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Sebastian Winfried Hoggenmüller</w:t>
      </w:r>
    </w:p>
    <w:p>
      <w:pPr>
        <w:spacing w:after="240" w:line="240" w:lineRule="atLeast"/>
      </w:pPr>
      <w:r>
        <w:t xml:space="preserve">ORCID: 0000-0002-5647-4411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Hoggenmüller, S. W. (2022). </w:t>
      </w:r>
      <w:r>
        <w:rPr>
          <w:i w:val="1"/>
          <w:iCs w:val="1"/>
        </w:rPr>
        <w:t xml:space="preserve">Globalität sehen: Zur visuellen Konstruktion von "Welt"</w:t>
      </w:r>
      <w:r>
        <w:rPr/>
        <w:t xml:space="preserve"> (Studien zur Weltgesellschaft/World Society Studies). Frankfurt am Main &amp; New York: Campus. https://doi.org/10.5281/zenodo.7347102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Hoggenmüller, S. W. (2025). Big Visual Data als neue Form des Wissens: Eine Einführung in das Thema und seinen Hintergrund. </w:t>
      </w:r>
      <w:r>
        <w:rPr>
          <w:i w:val="1"/>
          <w:iCs w:val="1"/>
        </w:rPr>
        <w:t xml:space="preserve">Swiss Journal of Sociology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(2), 203–223. https://doi.org/10.26034/cm.sjs.2025.7178</w:t>
      </w:r>
    </w:p>
    <w:p>
      <w:pPr>
        <w:spacing w:after="240" w:line="240" w:lineRule="atLeast"/>
      </w:pPr>
      <w:r>
        <w:rPr/>
        <w:t xml:space="preserve">Hoggenmüller, S. W., &amp; Klinke, H. (2025). Metabilder als Forschungswerkzeuge: Zur Kontingenz und algorithmischen Bedingtheit ihrer Herstellung. </w:t>
      </w:r>
      <w:r>
        <w:rPr>
          <w:i w:val="1"/>
          <w:iCs w:val="1"/>
        </w:rPr>
        <w:t xml:space="preserve">Swiss Journal of Sociology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(2), 337–359. https://doi.org/10.26034/cm.sjs.2025.6933</w:t>
      </w:r>
    </w:p>
    <w:p>
      <w:pPr>
        <w:spacing w:after="240" w:line="240" w:lineRule="atLeast"/>
      </w:pPr>
      <w:r>
        <w:rPr/>
        <w:t xml:space="preserve">Hoggenmüller, S. W. (2017). "To see the earth as it truly is": Zur Analogie zwischen Weltraumfotografie und Weltgesellschaftstheorie. </w:t>
      </w:r>
      <w:r>
        <w:rPr>
          <w:i w:val="1"/>
          <w:iCs w:val="1"/>
        </w:rPr>
        <w:t xml:space="preserve">FLARE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(1), 16–28. https://doi.org/10.5281/zenodo.4956028</w:t>
      </w:r>
    </w:p>
    <w:p>
      <w:pPr>
        <w:spacing w:after="240" w:line="240" w:lineRule="atLeast"/>
      </w:pPr>
      <w:r>
        <w:rPr/>
        <w:t xml:space="preserve">Hoggenmüller, S. W. (2016). Die Welt im (Außen-)Blick: Überlegungen zu einer ästhetischen Re|Konstruktionsanalyse am Beispiel der Weltraumfotografie "Blue Marble". </w:t>
      </w:r>
      <w:r>
        <w:rPr>
          <w:i w:val="1"/>
          <w:iCs w:val="1"/>
        </w:rPr>
        <w:t xml:space="preserve">Zeitschrift für Qualitative Forschung (ZQF)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(1+2), 11–40. https://doi.org/10.5281/zenodo.5094288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Hoggenmüller, S. W., &amp; Raab, J. (im Druck). Bilder. In Baur, Nina, Blasius, Jörg (Hrsg.), </w:t>
      </w:r>
      <w:r>
        <w:rPr>
          <w:i w:val="1"/>
          <w:iCs w:val="1"/>
        </w:rPr>
        <w:t xml:space="preserve">Handbuch Methoden der empirischen Sozialforschung</w:t>
      </w:r>
      <w:r>
        <w:rPr/>
        <w:t xml:space="preserve"> (Bd. 3). Wiesbaden: Springer VS.</w:t>
      </w:r>
    </w:p>
    <w:p>
      <w:pPr>
        <w:spacing w:after="240" w:line="240" w:lineRule="atLeast"/>
      </w:pPr>
      <w:r>
        <w:rPr/>
        <w:t xml:space="preserve">Hoggenmüller, S. W., &amp; Raab, J. (2026). Gegenbilder auf Telegram: Visuelle Repräsentationen empörter Welten in der COVID-19-Pandemie. In Ernst-Heidenreich, Michael, Eisewicht, Paul &amp; Gebhardt Winfried (Hrsg.), </w:t>
      </w:r>
      <w:r>
        <w:rPr>
          <w:i w:val="1"/>
          <w:iCs w:val="1"/>
        </w:rPr>
        <w:t xml:space="preserve">Empörte Welten: Moralschwere Sinnsuche in polarisierten und polarisierenden Zeiten</w:t>
      </w:r>
      <w:r>
        <w:rPr/>
        <w:t xml:space="preserve"> (S. 141–172). Wiesbaden: Springer VS.</w:t>
      </w:r>
    </w:p>
    <w:p>
      <w:pPr>
        <w:spacing w:after="240" w:line="240" w:lineRule="atLeast"/>
      </w:pPr>
      <w:r>
        <w:rPr/>
        <w:t xml:space="preserve">Hoggenmüller, S. W. (2025). Mit den Händen denken: Ästhetisch-praktische Verfahren in der (sozial)wissenschaftlichen Bildanalyse. In Rosenkranz, Marie &amp; Zahner, Nina Tessa (Hrsg.), </w:t>
      </w:r>
      <w:r>
        <w:rPr>
          <w:i w:val="1"/>
          <w:iCs w:val="1"/>
        </w:rPr>
        <w:t xml:space="preserve">Plurale Verschränkungen: Zur Entdifferenzierung von Kunst, Politik, Wissenschaft und Wirtschaft</w:t>
      </w:r>
      <w:r>
        <w:rPr/>
        <w:t xml:space="preserve"> (S. 143–168). Wiesbaden: Springer VS. https://doi.org/10.1007/978-3-658-45684-9_8</w:t>
      </w:r>
    </w:p>
    <w:p>
      <w:pPr>
        <w:spacing w:after="240" w:line="240" w:lineRule="atLeast"/>
      </w:pPr>
      <w:r>
        <w:rPr/>
        <w:t xml:space="preserve">Hoggenmüller, S. W., &amp; Raab, J. (2022). Bilder. In Baur, Nina &amp; Blasius, Jörg (Hrsg.), </w:t>
      </w:r>
      <w:r>
        <w:rPr>
          <w:i w:val="1"/>
          <w:iCs w:val="1"/>
        </w:rPr>
        <w:t xml:space="preserve">Handbuch Methoden der empirischen Sozialforschung</w:t>
      </w:r>
      <w:r>
        <w:rPr/>
        <w:t xml:space="preserve"> (3. Aufl., Bd. 2, S. 1581–1598). Wiesbaden: Springer VS. https://doi.org/10.5281/zenodo.7307224</w:t>
      </w:r>
    </w:p>
    <w:p>
      <w:pPr>
        <w:spacing w:after="240" w:line="240" w:lineRule="atLeast"/>
      </w:pPr>
      <w:r>
        <w:rPr/>
        <w:t xml:space="preserve">Hoggenmüller, S. W. (2020). Globalisierungsforschung als Bildforschung: Zur bildlichen Erzeugung globaler Beobachtungsordnungen und ihrer Analyse. In Bennani, Hannah, Bühler, Martin, Cramer, Sophia &amp; Glauser, Andrea (Hrsg.), </w:t>
      </w:r>
      <w:r>
        <w:rPr>
          <w:i w:val="1"/>
          <w:iCs w:val="1"/>
        </w:rPr>
        <w:t xml:space="preserve">Global beobachten und vergleichen: Soziologische Analysen zur Weltgesellschaft</w:t>
      </w:r>
      <w:r>
        <w:rPr/>
        <w:t xml:space="preserve"> (S. 435–472). Frankfurt am Main &amp; New York: Campus. https://doi.org/10.5281/zenodo.5060095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Hoggenmüller, Sebastian W. (Hrsg.). (2025). </w:t>
      </w:r>
      <w:r>
        <w:rPr>
          <w:i w:val="1"/>
          <w:iCs w:val="1"/>
        </w:rPr>
        <w:t xml:space="preserve">Big Visual Data as a New Form of Knowledge: Potentials, Challenges, and Transformations (Special Issue, Swiss Journal of Sociology 51,2)</w:t>
      </w:r>
      <w:r>
        <w:rPr/>
        <w:t xml:space="preserve"> (Schweizerische Zeitschrift für Soziologie - Revue Suisse de Sociologie - Swiss Journal of Sociology) (Bd. 51). Zürich: Seismo Verlag. https://doi.org/10.5281/zenodo.17737561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Hoggenmüller, S. W. (3. Februar 2026). Warten können: Kolumne «Soziologischer Standpunkt».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https://www.luzernerzeitung.ch/zentralschweiz/kanton-luzern/warten-als-soziale-praxis-eine-analyse-ld.4114447</w:t>
      </w:r>
    </w:p>
    <w:p>
      <w:pPr>
        <w:spacing w:after="240" w:line="240" w:lineRule="atLeast"/>
      </w:pPr>
      <w:r>
        <w:rPr/>
        <w:t xml:space="preserve">Hoggenmüller, S. W. (1. Juni 2023). Soziologische Forschung mit künstlerischen Mitteln: Forschendes Lernen zwischen Wissenschaft und Kunst. </w:t>
      </w:r>
      <w:r>
        <w:rPr>
          <w:i w:val="1"/>
          <w:iCs w:val="1"/>
        </w:rPr>
        <w:t xml:space="preserve">Jahresbericht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Hoggenmüller, S. W. (24. Juni 2022). Luzerner Postkartenidylle im soziologischen Fokus. </w:t>
      </w:r>
      <w:r>
        <w:rPr>
          <w:i w:val="1"/>
          <w:iCs w:val="1"/>
        </w:rPr>
        <w:t xml:space="preserve">Willisauer Bote</w:t>
      </w:r>
      <w:r>
        <w:rPr/>
        <w:t xml:space="preserve">, 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Hoggenmüller, S. W. (27. September 2024). «Es sind die Kinder, die den Takt vorgeben»: Überraschende Momente und lebendiges Lernen an der Kinderuni Luzern 2024. </w:t>
      </w:r>
      <w:r>
        <w:rPr>
          <w:i w:val="1"/>
          <w:iCs w:val="1"/>
        </w:rPr>
        <w:t xml:space="preserve">Homepage Universität Luzern</w:t>
      </w:r>
      <w:r>
        <w:rPr/>
        <w:t xml:space="preserve">. Abgerufen von https://www.unilu.ch/fakultaeten/ksf/news/interview-hoggenmueller-8753/</w:t>
      </w:r>
    </w:p>
    <w:p>
      <w:pPr>
        <w:spacing w:after="240" w:line="240" w:lineRule="atLeast"/>
      </w:pPr>
      <w:r>
        <w:rPr/>
        <w:t xml:space="preserve">Hoggenmüller, S. W. (13. April 2023). Luzern jenseits der touristischen Idylle: Ein Forschungsseminar am Soziologischen Seminar zwischen Wissenschaft und Kunst. </w:t>
      </w:r>
      <w:r>
        <w:rPr>
          <w:i w:val="1"/>
          <w:iCs w:val="1"/>
        </w:rPr>
        <w:t xml:space="preserve">LUMOS-Magazin</w:t>
      </w:r>
      <w:r>
        <w:rPr/>
        <w:t xml:space="preserve">. https://doi.org/10.5281/zenodo.7766512</w:t>
      </w:r>
    </w:p>
    <w:p>
      <w:pPr>
        <w:spacing w:after="240" w:line="240" w:lineRule="atLeast"/>
      </w:pPr>
      <w:r>
        <w:rPr/>
        <w:t xml:space="preserve">Hoggenmüller, S. W. (13. Januar 2023). «Einen Beitrag zu einer offenen Wissenschaftskultur leisten»: Sebastian W. Hoggenmüller erhält den Open Science Preis 2022. </w:t>
      </w:r>
      <w:r>
        <w:rPr>
          <w:i w:val="1"/>
          <w:iCs w:val="1"/>
        </w:rPr>
        <w:t xml:space="preserve">myScience.ch, Online-Medium für Karriere- und Wissenschaftsnachrichten in der Schweiz</w:t>
      </w:r>
      <w:r>
        <w:rPr/>
        <w:t xml:space="preserve">. Abgerufen von https://www.myscience.ch/news/wire/einen_beitrag_zu_einer_offenen_wissenschaftskultur_leisten-2023-unilu</w:t>
      </w:r>
    </w:p>
    <w:p>
      <w:pPr>
        <w:spacing w:after="240" w:line="240" w:lineRule="atLeast"/>
      </w:pPr>
      <w:r>
        <w:rPr/>
        <w:t xml:space="preserve">Hoggenmüller, S. W. (22. August 2022). Soziologie-Studierende erstellen alternative Stadtansichten im Postkartenformat. </w:t>
      </w:r>
      <w:r>
        <w:rPr>
          <w:i w:val="1"/>
          <w:iCs w:val="1"/>
        </w:rPr>
        <w:t xml:space="preserve">Blog des Bildungs- und Kulturdepartements des Kantons Luzern (BKD)</w:t>
      </w:r>
      <w:r>
        <w:rPr/>
        <w:t xml:space="preserve">. Abgerufen von https://blog.bkd.lu.ch/2022/08/22/soziologie-studierende-erstellen-alternative-stadtansichten-im-postkartenformat/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Hoggenmüller, S. W. (2026). Visual Worlding. In Sandywell, Barry &amp; Hand, Martin (Hrsg.), </w:t>
      </w:r>
      <w:r>
        <w:rPr>
          <w:i w:val="1"/>
          <w:iCs w:val="1"/>
        </w:rPr>
        <w:t xml:space="preserve">Encyclopedia of Visual Culture: Digitisations, Transformations, and Futures</w:t>
      </w:r>
      <w:r>
        <w:rPr/>
        <w:t xml:space="preserve">. London: Bloomsbury Visual Art.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Hoggenmüller, S. W. (2022). </w:t>
      </w:r>
      <w:r>
        <w:rPr>
          <w:i w:val="1"/>
          <w:iCs w:val="1"/>
        </w:rPr>
        <w:t xml:space="preserve">Greetings from Lucerne. Alternative Stadtansichten im Postkartenformat [Postkartenbox mit sechs Fotostrecken und Theoriebeschrieben]</w:t>
      </w:r>
      <w:r>
        <w:rPr/>
        <w:t xml:space="preserve">. (Hoggenmüller, Sebastian W. &amp; Amsel, Felix, Hrsg.). Universität Luzern.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Sebastian Winfried Hoggenmüller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Sebastian Winfried Hoggenmüller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