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theol. Christian Preidel</w:t>
      </w:r>
    </w:p>
    <w:p>
      <w:pPr>
        <w:spacing w:after="240" w:line="240" w:lineRule="atLeast"/>
      </w:pPr>
      <w:r>
        <w:t xml:space="preserve">ORCID: 0000-0001-6141-6841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Preidel, Christian: Utopian Architecture Beyond the Concrete. The Transcendental and the Political Dimension of Laboratories and Religious Spaces, Bielefeld 2024, auf: https://www.transcript-verlag.de/media/pdf/69/bf/e4/oa9783839473580.pdf.</w:t>
      </w:r>
    </w:p>
    <w:p>
      <w:pPr>
        <w:spacing w:after="240" w:line="240" w:lineRule="atLeast"/>
      </w:pPr>
      <w:r>
        <w:rPr/>
        <w:t xml:space="preserve">Henkel, Christian/Heller, Dagmar u. a.: gemeinsam2017. Studie zur ökumenischen Rezeption des Reformationsjubiläums, Bensheim 2021.</w:t>
      </w:r>
    </w:p>
    <w:p>
      <w:pPr>
        <w:spacing w:after="240" w:line="240" w:lineRule="atLeast"/>
      </w:pPr>
      <w:r>
        <w:rPr/>
        <w:t xml:space="preserve">Henkel, Christian/Preidel, Christian: Von der Wüste Sonora zum Platz der Republik. Eine qualitative Studie zur kirchlichen Politikarbeit für undokumentierte MigrantInnen in Deutschland und den USA, Münster 2019.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Preidel, Christian: Theologie als Raumlabor. Kritisches Platzieren als Religionspädagogische Praxis, in: Katechetische Blätter 2 (2025), 105–109.</w:t>
      </w:r>
    </w:p>
    <w:p>
      <w:pPr>
        <w:spacing w:after="240" w:line="240" w:lineRule="atLeast"/>
      </w:pPr>
      <w:r>
        <w:rPr/>
        <w:t xml:space="preserve">Preidel, Christian/Beck, Wolfang u. a.: Editorial zum Themenheft Beton, in: Zeitschrift für Pastoraltheologie (ZPTh) 1 (2025), 3–7, auf: https://www.uni-muenster.de/Ejournals/index.php/zpth/issue/view/609/203.</w:t>
      </w:r>
    </w:p>
    <w:p>
      <w:pPr>
        <w:spacing w:after="240" w:line="240" w:lineRule="atLeast"/>
      </w:pPr>
      <w:r>
        <w:rPr/>
        <w:t xml:space="preserve">Renz, Patrick/Preidel, Christian: Heute erfolgreich führen, in: SKZ Schweizerische Kirchenzeitung 5 (2024).</w:t>
      </w:r>
    </w:p>
    <w:p>
      <w:pPr>
        <w:spacing w:after="240" w:line="240" w:lineRule="atLeast"/>
      </w:pPr>
      <w:r>
        <w:rPr/>
        <w:t xml:space="preserve">Henkel, Christian/Preidel, Christian: Spielräume, in: Zeitschrift für Organisationsentwicklung und Gemeindeberatung 22 (2022), 46–49.</w:t>
      </w:r>
    </w:p>
    <w:p>
      <w:pPr>
        <w:spacing w:after="240" w:line="240" w:lineRule="atLeast"/>
      </w:pPr>
      <w:r>
        <w:rPr/>
        <w:t xml:space="preserve">Henkel, Christian/Preidel, Christian: Von der Erfindergarage zum öffentlichen Labor. Digitale Dinge und soziale Techniken in der Praktischen Theologie, in: RU heute 1 (2021), 4–11.</w:t>
      </w:r>
    </w:p>
    <w:p>
      <w:pPr>
        <w:spacing w:after="240" w:line="240" w:lineRule="atLeast"/>
      </w:pPr>
      <w:r>
        <w:rPr/>
        <w:t xml:space="preserve">Henkel, Christian/Preidel, Christian: Digital Denken, in: Religion betrifft uns (2019).</w:t>
      </w:r>
    </w:p>
    <w:p>
      <w:pPr>
        <w:spacing w:after="240" w:line="240" w:lineRule="atLeast"/>
      </w:pPr>
      <w:r>
        <w:rPr/>
        <w:t xml:space="preserve">Müller-Zähringer, Erik/Knorreck, Anna u. a.: Quo vadis, oecumenisme? Zum Stand der Ökumene im Lichte gesellschaftlicher Tendenzen, in: Theologische Quartalsschrift (2019), 379–399.</w:t>
      </w:r>
    </w:p>
    <w:p>
      <w:pPr>
        <w:spacing w:after="240" w:line="240" w:lineRule="atLeast"/>
      </w:pPr>
      <w:r>
        <w:rPr/>
        <w:t xml:space="preserve">Henkel, Christian/Preidel, Christian: Von charismatischen Influencern und christlichen Filterblasen, in: forum erwachsenenbildung 51/2 (2018), 31–35.</w:t>
      </w:r>
    </w:p>
    <w:p>
      <w:pPr>
        <w:spacing w:after="240" w:line="240" w:lineRule="atLeast"/>
      </w:pPr>
      <w:r>
        <w:rPr/>
        <w:t xml:space="preserve">Henkel, Christian/Preidel, Christian: Ist Liquid Democracy ein Beitrag zur Demokratisierung der Demokratie?, in: fiph. JOURNAL 30 (2017), 26–27.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Preidel, Christian: Die Kunst der Wiederholung, in: Cebulj, Christian, Höger, Christian &amp; Wasmaier-Sailer, Margit (Hrsg.), Topo-Theologie: Religion und Raum (Theologische Berichte), Freiburg im Breisgau 2024, 179–196.</w:t>
      </w:r>
    </w:p>
    <w:p>
      <w:pPr>
        <w:spacing w:after="240" w:line="240" w:lineRule="atLeast"/>
      </w:pPr>
      <w:r>
        <w:rPr/>
        <w:t xml:space="preserve">Preidel, Christian: Hütten und Paläste. Architektur und Gemeinwesen als Aufgabe der Kirchen, in: Kutzer, Mirja, Müllner, Ilse &amp; Reese-Schnitker, Annegret (Hrsg.), Heilige Räume. Verständigungen zwischen Theologie und Kulturwissenschaft, Stuttgart 2024, 210–228.</w:t>
      </w:r>
    </w:p>
    <w:p>
      <w:pPr>
        <w:spacing w:after="240" w:line="240" w:lineRule="atLeast"/>
      </w:pPr>
      <w:r>
        <w:rPr/>
        <w:t xml:space="preserve">Preidel, Christian: Wolkenatlas und Bretterbude. Eine Miniatur über Theologie an der Universität, in: Feige, Andreas (Hrsg.), Theologie anders orten. Aufbrüche einer jungen Generation von Theologinnen und Theologen, Würzburg 2023, 143–148.</w:t>
      </w:r>
    </w:p>
    <w:p>
      <w:pPr>
        <w:spacing w:after="240" w:line="240" w:lineRule="atLeast"/>
      </w:pPr>
      <w:r>
        <w:rPr/>
        <w:t xml:space="preserve">Preidel, Christian/Karl, Katharina: Akteursnetzwerke und Erzählungen. Praxisperspektiven zur sozialwissenschaftlichen und theologischen Begleitung von Transformationsprozessen, in: Kirschner, Martin, Pittrof, Thomas &amp; Stauffer, Isabelle (Hrsg.), Dieselbe Welt - und doch alles anders? Transformationen in Zeiten religiöser und gesellschaftlicher Umbrüche (Transformation transdisziplinär 1), Baden-Baden 2022, 389–405, https://doi.org/https://doi.org/10.5771/9783748928751.</w:t>
      </w:r>
    </w:p>
    <w:p>
      <w:pPr>
        <w:spacing w:after="240" w:line="240" w:lineRule="atLeast"/>
      </w:pPr>
      <w:r>
        <w:rPr/>
        <w:t xml:space="preserve">Preidel, Christian: READY? RUN. Eine digitale Pionierin und die Heimcomputer-Revolution als Ideengeber für Pastoral und Schule, in: Holischka, Tobias, Viertbauer, Klaus &amp; Preidel, Christian (Hrsg.), Digitalisierung als Transformation? Beiträge aus Ethik, Philosophie und Theologie (Digitalitätsforschung/ Digitality Research), Berlin, Heidelberg 2022, 215–233, https://doi.org/10.5281/zenodo.7858226.</w:t>
      </w:r>
    </w:p>
    <w:p>
      <w:pPr>
        <w:spacing w:after="240" w:line="240" w:lineRule="atLeast"/>
      </w:pPr>
      <w:r>
        <w:rPr/>
        <w:t xml:space="preserve">Preidel, Christian: Spiel ohne Regeln? Das emanzipatorische Potential virtueller Welten, in: Pirker, Viera &amp; Pišonić, Klara (Hrsg.), Virtuelle Realität und Transzendenz. Theologische und pädagogische Erkundungen, Freiburg i.Br. 2022, 81–95.</w:t>
      </w:r>
    </w:p>
    <w:p>
      <w:pPr>
        <w:spacing w:after="240" w:line="240" w:lineRule="atLeast"/>
      </w:pPr>
      <w:r>
        <w:rPr/>
        <w:t xml:space="preserve">Henkel, Christian/Preidel, Christian: Die Bilder der Stadt. Zum Zusammenhang von analogen und virtuellen Orten aus praktisch-theologischer Perspektive, in: Beck, Wolfgang, Nord, Ilona &amp; Valentin, Joachim (Hrsg.), Theologie und Digitalität. Ein Kompendium, Freiburg i.Br. 2021, 89–107.</w:t>
      </w:r>
    </w:p>
    <w:p>
      <w:pPr>
        <w:spacing w:after="240" w:line="240" w:lineRule="atLeast"/>
      </w:pPr>
      <w:r>
        <w:rPr/>
        <w:t xml:space="preserve">Henkel, Christian/Preidel, Christian: Eine Bushaltestelle im Nirgendwo. Heimat für Digital Natives, in: Garmaz, Jadranka, Juen, Maria &amp; Hochrainer, Annemarie (Hrsg.), Vielfältige Heimat(en), Mainz 2020, 147–154.</w:t>
      </w:r>
    </w:p>
    <w:p>
      <w:pPr>
        <w:spacing w:after="240" w:line="240" w:lineRule="atLeast"/>
      </w:pPr>
      <w:r>
        <w:rPr/>
        <w:t xml:space="preserve">Henkel, Christian/Preidel, Christian: Wissensarchitekturen im digitalen Zeitalter. Zwischen Aufbau und Abbruch, in: Burke, Andree, Hiepel, Ludger, u. a. (Hrsg.), Theologiestudium im digitalen Zeitalter, Stuttgart 2020, 187–198.</w:t>
      </w:r>
    </w:p>
    <w:p>
      <w:pPr>
        <w:spacing w:after="240" w:line="240" w:lineRule="atLeast"/>
      </w:pPr>
      <w:r>
        <w:rPr/>
        <w:t xml:space="preserve">Henkel, Christian/Preidel, Christian: Karte und Gebiet. Das utopische Potential digitaler Karten und der Beitrag von Religionsgemeinschaften in politischen Beteiligungsprozessen, in: Bedford-Strohm, Jonas, Höhne, Florian &amp; Zeyher-Quattlender, Julian (Hrsg.), Digitaler Strukturwandel der Öffentlichkeit, Baden-Baden 2019, 193–198.</w:t>
      </w:r>
    </w:p>
    <w:p>
      <w:pPr>
        <w:spacing w:after="240" w:line="240" w:lineRule="atLeast"/>
      </w:pPr>
      <w:r>
        <w:rPr/>
        <w:t xml:space="preserve">Henkel, Christian/Preidel, Christian: Turn over the table? Praktiken kirchlichen Lobbyings für Menschen ohne Aufenthaltspapiere, in: Baumeister, Martin, Böhnke, Michael, u. a. (Hrsg.), Menschenrechte in der Katholischen Kirche, Paderborn 2018, 283–296.</w:t>
      </w:r>
    </w:p>
    <w:p>
      <w:pPr>
        <w:spacing w:after="240" w:line="240" w:lineRule="atLeast"/>
      </w:pPr>
      <w:r>
        <w:rPr/>
        <w:t xml:space="preserve">Henkel, Christian/Preidel, Christian: Kritische Ratgeber und engagierte Anwälte. Die bundespolitische Arbeit von DBK und EKD im Migrationsdiskurs, in: Heimbach-Steins, Marianne (Hrsg.), Zerreißprobe Flüchtlingsintegration (Theologie kontrovers), Freiburg i.Br. 2017, 203–216.</w:t>
      </w:r>
    </w:p>
    <w:p>
      <w:pPr>
        <w:spacing w:after="240" w:line="240" w:lineRule="atLeast"/>
      </w:pPr>
      <w:r>
        <w:rPr/>
        <w:t xml:space="preserve">Henkel, Christian/Preidel, Christian: Oasen in der Textwüste. Interviewstrukturierung, Datenaufbereitung und Empowerment der Befragten durch Mindmaps, in: Höger, Christian &amp; Arzt, Silvia (Hrsg.), Empirische Religionspädagogik und Praktische Theologie. Metareflexionen, innovative Forschungsmethoden und aktuelle Befunde aus Projekten der Sektion „Empirische Religionspädagogik“ der AKRK, Freiburg i.Br. 2016, 137–146.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Holischka, Tobias/Viertbauer, Klaus/Preidel, Christian (Hrsg.): Digitalisierung als Transformation? Perspektiven aus Ethik, Philosophie und Theologie (Digitalitätsforschung/ Digitality Research), Berlin, Heidelberg 2022, https://doi.org/https://doi.org/10.1007/978-3-662-65350-0.</w:t>
      </w:r>
    </w:p>
    <w:p>
      <w:pPr>
        <w:spacing w:after="240" w:line="240" w:lineRule="atLeast"/>
      </w:pPr>
      <w:r>
        <w:rPr/>
        <w:t xml:space="preserve">Fischer, Luisa/Zink, Sebastian u. a. (Hrsg.): Demokratie und Partizipation im 21. Jahrhundert (Forum Sozialethik 17), Münster 2016.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Preidel, Christian: Justice through data. A proposal for a participative and interventionist research agenda, auf: https://www.youtube.com/watch?v=4SXPmKkWAH0.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Preidel, Christian: Die Kunst der Wiederholung, https://doi.org/Feinschwarz - Theologisches Feuillton.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theol. Christian Preidel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theol. Christian Preidel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