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Karin Hediger</w:t>
      </w:r>
    </w:p>
    <w:p>
      <w:pPr>
        <w:spacing w:after="240" w:line="240" w:lineRule="atLeast"/>
      </w:pPr>
      <w:r>
        <w:t xml:space="preserve">ORCID: 0000-0002-7202-4816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Deimel, D., Hediger, K., &amp; Zink, R. (2025). </w:t>
      </w:r>
      <w:r>
        <w:rPr>
          <w:i w:val="1"/>
          <w:iCs w:val="1"/>
        </w:rPr>
        <w:t xml:space="preserve">Dr. Katze. Therapie auf samtenen Pfoten. Tiere als Co-Therapeuten: Wenn Katzen bei der Heilung unterstützen</w:t>
      </w:r>
      <w:r>
        <w:rPr/>
        <w:t xml:space="preserve">. Elsbethen: Ecowing.</w:t>
      </w:r>
    </w:p>
    <w:p>
      <w:pPr>
        <w:spacing w:after="240" w:line="240" w:lineRule="atLeast"/>
      </w:pPr>
      <w:r>
        <w:rPr/>
        <w:t xml:space="preserve">Hediger, K. (2022). </w:t>
      </w:r>
      <w:r>
        <w:rPr>
          <w:i w:val="1"/>
          <w:iCs w:val="1"/>
        </w:rPr>
        <w:t xml:space="preserve">Moving forward: how animal-assisted interventions can enrich healthcare</w:t>
      </w:r>
      <w:r>
        <w:rPr/>
        <w:t xml:space="preserve">. Netherlands: Open Universiteit.</w:t>
      </w:r>
    </w:p>
    <w:p>
      <w:pPr>
        <w:spacing w:after="240" w:line="240" w:lineRule="atLeast"/>
      </w:pPr>
      <w:r>
        <w:rPr/>
        <w:t xml:space="preserve">Hediger, K., &amp; Zink, R. (2020). </w:t>
      </w:r>
      <w:r>
        <w:rPr>
          <w:i w:val="1"/>
          <w:iCs w:val="1"/>
        </w:rPr>
        <w:t xml:space="preserve">Pferdegestützte Traumatherapie</w:t>
      </w:r>
      <w:r>
        <w:rPr/>
        <w:t xml:space="preserve"> (2nd ed.). München: Ernst Reinhardt Verlag.</w:t>
      </w:r>
    </w:p>
    <w:p>
      <w:pPr>
        <w:spacing w:after="240" w:line="240" w:lineRule="atLeast"/>
      </w:pPr>
      <w:r>
        <w:rPr/>
        <w:t xml:space="preserve">Hediger, K., &amp; Zink, R. (2017). </w:t>
      </w:r>
      <w:r>
        <w:rPr>
          <w:i w:val="1"/>
          <w:iCs w:val="1"/>
        </w:rPr>
        <w:t xml:space="preserve">Pferdegestützte Traumatherapie</w:t>
      </w:r>
      <w:r>
        <w:rPr/>
        <w:t xml:space="preserve"> (1st ed.). München: Ernst Reinhardt Verlag.</w:t>
      </w:r>
    </w:p>
    <w:p>
      <w:pPr>
        <w:spacing w:after="240" w:line="240" w:lineRule="atLeast"/>
      </w:pPr>
      <w:r>
        <w:rPr/>
        <w:t xml:space="preserve">Hediger, K. (2012). </w:t>
      </w:r>
      <w:r>
        <w:rPr>
          <w:i w:val="1"/>
          <w:iCs w:val="1"/>
        </w:rPr>
        <w:t xml:space="preserve">Hunde und die Stressreaktion unsicher und desorganisiert gebundener Kinder.</w:t>
      </w:r>
      <w:r>
        <w:rPr/>
        <w:t xml:space="preserve"> Göttingen: Cuvillier.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Marti, R., Hediger, K., Pauli, E. L., &amp; Hattendorf, J. (2026). Factors of pet ownership associated with human health: A representative cross-sectional survey of Switzerland.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(7), e0352778 ff. https://doi.org/10.1371/journal.pone.0352778</w:t>
      </w:r>
    </w:p>
    <w:p>
      <w:pPr>
        <w:spacing w:after="240" w:line="240" w:lineRule="atLeast"/>
      </w:pPr>
      <w:r>
        <w:rPr/>
        <w:t xml:space="preserve">Carbone, F., Braune, C. M., Marti, R., Hund-Georgiadis, M., &amp; Hediger, K. (2026). Modulation of heart rate and heart rate variability during animal-assisted treatment of patients in a minimally conscious state: A randomized controlled crossover study. </w:t>
      </w:r>
      <w:r>
        <w:rPr>
          <w:i w:val="1"/>
          <w:iCs w:val="1"/>
        </w:rPr>
        <w:t xml:space="preserve">Complementary Therapies in Medicine</w:t>
      </w:r>
      <w:r>
        <w:rPr/>
        <w:t xml:space="preserve">, </w:t>
      </w:r>
      <w:r>
        <w:rPr>
          <w:i w:val="1"/>
          <w:iCs w:val="1"/>
        </w:rPr>
        <w:t xml:space="preserve">101</w:t>
      </w:r>
      <w:r>
        <w:rPr/>
        <w:t xml:space="preserve">, 103412 ff. https://doi.org/10.1016/j.ctim.2026.103412</w:t>
      </w:r>
    </w:p>
    <w:p>
      <w:pPr>
        <w:spacing w:after="240" w:line="240" w:lineRule="atLeast"/>
      </w:pPr>
      <w:r>
        <w:rPr/>
        <w:t xml:space="preserve">Pauli, E. L., Dubach, S., Haase, C., Haefeli, A., Hund-Georgiadis, M., Hattendorf, J., &amp; Hediger, K. (2026). Transfer effects of animal-assisted therapy on socioemotional skills in adult inpatient rehabilitation after acquired brain injury: a randomized controlled trial. </w:t>
      </w:r>
      <w:r>
        <w:rPr>
          <w:i w:val="1"/>
          <w:iCs w:val="1"/>
        </w:rPr>
        <w:t xml:space="preserve">Frontiers Rehabilitation Sciences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. https://doi.org/10.3389/fresc.2026.1818862</w:t>
      </w:r>
    </w:p>
    <w:p>
      <w:pPr>
        <w:spacing w:after="240" w:line="240" w:lineRule="atLeast"/>
      </w:pPr>
      <w:r>
        <w:rPr/>
        <w:t xml:space="preserve">Carbone, F., Gerber, E.-Y., Rérat, C., Hattendorf, J., &amp; Hediger, K. (2025). Neuromechanisms and subjective experiences during human-dog interactions: Assessing motivation and mental state in a randomized, controlled trial.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(6). https://doi.org/10.1371/journal.pone.0325325</w:t>
      </w:r>
    </w:p>
    <w:p>
      <w:pPr>
        <w:spacing w:after="240" w:line="240" w:lineRule="atLeast"/>
      </w:pPr>
      <w:r>
        <w:rPr/>
        <w:t xml:space="preserve">Hediger, K. (2025). Wenn Reden nicht genügt: Was wir von Tieren in der Therapie lernen können. </w:t>
      </w:r>
      <w:r>
        <w:rPr>
          <w:i w:val="1"/>
          <w:iCs w:val="1"/>
        </w:rPr>
        <w:t xml:space="preserve">Laudato</w:t>
      </w:r>
      <w:r>
        <w:rPr/>
        <w:t xml:space="preserve">, (2), 6–7.</w:t>
      </w:r>
    </w:p>
    <w:p>
      <w:pPr>
        <w:spacing w:after="240" w:line="240" w:lineRule="atLeast"/>
      </w:pPr>
      <w:r>
        <w:rPr/>
        <w:t xml:space="preserve">Naber, A., Kreuzer, L., Glenk, L. M., Zink, R., Millesi, E., Hediger, K., &amp; Palme, R. (2025). Heart rate and salivary cortisol as indicators of arousal and synchrony in clients, therapy horses and therapist in equine-assisted therapy. </w:t>
      </w:r>
      <w:r>
        <w:rPr>
          <w:i w:val="1"/>
          <w:iCs w:val="1"/>
        </w:rPr>
        <w:t xml:space="preserve">Complementary Therapies in Clinical Practice</w:t>
      </w:r>
      <w:r>
        <w:rPr/>
        <w:t xml:space="preserve">, </w:t>
      </w:r>
      <w:r>
        <w:rPr>
          <w:i w:val="1"/>
          <w:iCs w:val="1"/>
        </w:rPr>
        <w:t xml:space="preserve">59</w:t>
      </w:r>
      <w:r>
        <w:rPr/>
        <w:t xml:space="preserve"> (101937). https://doi.org/10.1016/j.ctcp.2025.101937</w:t>
      </w:r>
    </w:p>
    <w:p>
      <w:pPr>
        <w:spacing w:after="240" w:line="240" w:lineRule="atLeast"/>
      </w:pPr>
      <w:r>
        <w:rPr/>
        <w:t xml:space="preserve">Reniers, P., Leontjevas, R., Hediger, K., Gerritsen, D., Enders-Slegers, M.-J., Declercq, I., &amp; Molog, M. (2025). De PET@home Toolkit: Wanneer het baasje zorg nodig heeft. </w:t>
      </w:r>
      <w:r>
        <w:rPr>
          <w:i w:val="1"/>
          <w:iCs w:val="1"/>
        </w:rPr>
        <w:t xml:space="preserve">Tijdschrift Voor Gerontologie En Geriatrie</w:t>
      </w:r>
      <w:r>
        <w:rPr/>
        <w:t xml:space="preserve">, </w:t>
      </w:r>
      <w:r>
        <w:rPr>
          <w:i w:val="1"/>
          <w:iCs w:val="1"/>
        </w:rPr>
        <w:t xml:space="preserve">56</w:t>
      </w:r>
      <w:r>
        <w:rPr/>
        <w:t xml:space="preserve"> (1), 44–45. https://doi.org/10.54195/tgg22556</w:t>
      </w:r>
    </w:p>
    <w:p>
      <w:pPr>
        <w:spacing w:after="240" w:line="240" w:lineRule="atLeast"/>
      </w:pPr>
      <w:r>
        <w:rPr/>
        <w:t xml:space="preserve">Marti, R., Petignat, M., Marcar, V. L., Hattendorf, J., Wolf, M., Hund-Georgiadis, M., &amp; Hediger, K. (2025). Effects of contact with a dog on prefrontal brain activation in patients in a minimally conscious state: A controlled crossover trial. </w:t>
      </w:r>
      <w:r>
        <w:rPr>
          <w:i w:val="1"/>
          <w:iCs w:val="1"/>
        </w:rPr>
        <w:t xml:space="preserve">Neuroscience</w:t>
      </w:r>
      <w:r>
        <w:rPr/>
        <w:t xml:space="preserve">, </w:t>
      </w:r>
      <w:r>
        <w:rPr>
          <w:i w:val="1"/>
          <w:iCs w:val="1"/>
        </w:rPr>
        <w:t xml:space="preserve">577</w:t>
      </w:r>
      <w:r>
        <w:rPr/>
        <w:t xml:space="preserve">, 175–189. https://doi.org/10.1016/j.neuroscience.2025.05.014</w:t>
      </w:r>
    </w:p>
    <w:p>
      <w:pPr>
        <w:spacing w:after="240" w:line="240" w:lineRule="atLeast"/>
      </w:pPr>
      <w:r>
        <w:rPr/>
        <w:t xml:space="preserve">Hediger, K., Lunzenfichter, M., Markzoll, E., Arnskötter, W., Schaudek, M., &amp; Kluger, G. (2025). Psychological aspects of hippotherapy for children with severe neurological impairment: An exploratory study.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. https://doi.org/10.1371/journal.pone.0320238</w:t>
      </w:r>
    </w:p>
    <w:p>
      <w:pPr>
        <w:spacing w:after="240" w:line="240" w:lineRule="atLeast"/>
      </w:pPr>
      <w:r>
        <w:rPr/>
        <w:t xml:space="preserve">Schaupp, J., Schäffer, B., Wunderli, J.-M., Hediger, K., Tobias, S., Heimer, J., &amp; Bauer, N. (2025). Psychophysiological effects of walking in forests and urban built environments with disparate road traffic noise exposure: A randomized controlled trial. </w:t>
      </w:r>
      <w:r>
        <w:rPr>
          <w:i w:val="1"/>
          <w:iCs w:val="1"/>
        </w:rPr>
        <w:t xml:space="preserve">Journal of Environmental Psychology</w:t>
      </w:r>
      <w:r>
        <w:rPr/>
        <w:t xml:space="preserve">, </w:t>
      </w:r>
      <w:r>
        <w:rPr>
          <w:i w:val="1"/>
          <w:iCs w:val="1"/>
        </w:rPr>
        <w:t xml:space="preserve">105</w:t>
      </w:r>
      <w:r>
        <w:rPr/>
        <w:t xml:space="preserve">, 102662 ff. https://doi.org/10.1016/j.jenvp.2025.102662</w:t>
      </w:r>
    </w:p>
    <w:p>
      <w:pPr>
        <w:spacing w:after="240" w:line="240" w:lineRule="atLeast"/>
      </w:pPr>
      <w:r>
        <w:rPr/>
        <w:t xml:space="preserve">Carbone, F., Silva, M., Leemann, B., Hund-Georgiadis, M., &amp; Hediger, K. (2025). Registered Report Stage I: Neurological and physiological effects of animal-assisted treatments for patients in a minimally conscious state: a randomized, controlled cross-over study. </w:t>
      </w:r>
      <w:r>
        <w:rPr>
          <w:i w:val="1"/>
          <w:iCs w:val="1"/>
        </w:rPr>
        <w:t xml:space="preserve">Neuroscience</w:t>
      </w:r>
      <w:r>
        <w:rPr/>
        <w:t xml:space="preserve">, </w:t>
      </w:r>
      <w:r>
        <w:rPr>
          <w:i w:val="1"/>
          <w:iCs w:val="1"/>
        </w:rPr>
        <w:t xml:space="preserve">582</w:t>
      </w:r>
      <w:r>
        <w:rPr/>
        <w:t xml:space="preserve">, 164-171 ff. https://doi.org/10.1016/j.neuroscience.2025.07.023</w:t>
      </w:r>
    </w:p>
    <w:p>
      <w:pPr>
        <w:spacing w:after="240" w:line="240" w:lineRule="atLeast"/>
      </w:pPr>
      <w:r>
        <w:rPr/>
        <w:t xml:space="preserve">Declercq, I., Leontjevas, R., Enders-Slegers, M.-J., Molog, M., Gerritsen, D., &amp; Hediger, K. (2024). Developing a research agenda on NATure-based and Animal-assisted Intervention Strategies (NATAIS) in people with neurodegenerative diseases with a specific focus on social isolation and loneliness: a group concept mapping procedure. </w:t>
      </w:r>
      <w:r>
        <w:rPr>
          <w:i w:val="1"/>
          <w:iCs w:val="1"/>
        </w:rPr>
        <w:t xml:space="preserve">BMC Geriatrics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(795). https://doi.org/10.1186/s12877-024-05387-2</w:t>
      </w:r>
    </w:p>
    <w:p>
      <w:pPr>
        <w:spacing w:after="240" w:line="240" w:lineRule="atLeast"/>
      </w:pPr>
      <w:r>
        <w:rPr/>
        <w:t xml:space="preserve">Arnskötter, W., Martin, S., Walitza, S., &amp; Hediger, K. (2024). Effects of including a dog on treatment motivation and the therapeutic alliance in child and adolescent psychotherapy: study protocol for a randomized controlled trial. </w:t>
      </w:r>
      <w:r>
        <w:rPr>
          <w:i w:val="1"/>
          <w:iCs w:val="1"/>
        </w:rPr>
        <w:t xml:space="preserve">Trials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(26). https://doi.org/10.1186/s13063-023-07854-4</w:t>
      </w:r>
    </w:p>
    <w:p>
      <w:pPr>
        <w:spacing w:after="240" w:line="240" w:lineRule="atLeast"/>
      </w:pPr>
      <w:r>
        <w:rPr/>
        <w:t xml:space="preserve">Schaupp, J., Hediger, K., Wunderli, J.-M., Schäffer, B., Tobias, S., Kolecka, N., &amp; Bauer, N. (2024). Psychophysiological effects of walking in forests and urban built environments with disparate road traffic noise exposure: study protocol of a randomized controlled trial. </w:t>
      </w:r>
      <w:r>
        <w:rPr>
          <w:i w:val="1"/>
          <w:iCs w:val="1"/>
        </w:rPr>
        <w:t xml:space="preserve">BMC Psychology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(1). https://doi.org/10.1186/s40359-024-01720-x</w:t>
      </w:r>
    </w:p>
    <w:p>
      <w:pPr>
        <w:spacing w:after="240" w:line="240" w:lineRule="atLeast"/>
      </w:pPr>
      <w:r>
        <w:rPr/>
        <w:t xml:space="preserve">Kreuzer, L., Naber, A., Zink, R., Millesi, E., Palme, R., Hediger, K., &amp; Glenk, L. M. (2024). Horses’ Cardiovascular and Glucocorticoid Responses to Equine-Assisted Therapy with Women with Intellectual Disability: An Exploratory Study. </w:t>
      </w:r>
      <w:r>
        <w:rPr>
          <w:i w:val="1"/>
          <w:iCs w:val="1"/>
        </w:rPr>
        <w:t xml:space="preserve">Journal of Applied Animal Welfare Science</w:t>
      </w:r>
      <w:r>
        <w:rPr/>
        <w:t xml:space="preserve">. https://doi.org/10.1080/10888705.2024.2396968</w:t>
      </w:r>
    </w:p>
    <w:p>
      <w:pPr>
        <w:spacing w:after="240" w:line="240" w:lineRule="atLeast"/>
      </w:pPr>
      <w:r>
        <w:rPr/>
        <w:t xml:space="preserve">De Winkel, T., van der Steen, S., Enders-Slegers, M.-J., Griffioen, R., Haverbeke, A., Groenewoud, D., &amp; Hediger, K. (2024). Observational behaviors and emotions to assess welfare of dogs: A systematic review. </w:t>
      </w:r>
      <w:r>
        <w:rPr>
          <w:i w:val="1"/>
          <w:iCs w:val="1"/>
        </w:rPr>
        <w:t xml:space="preserve">Journal of Veterinary Behavior</w:t>
      </w:r>
      <w:r>
        <w:rPr/>
        <w:t xml:space="preserve">, </w:t>
      </w:r>
      <w:r>
        <w:rPr>
          <w:i w:val="1"/>
          <w:iCs w:val="1"/>
        </w:rPr>
        <w:t xml:space="preserve">72</w:t>
      </w:r>
      <w:r>
        <w:rPr/>
        <w:t xml:space="preserve">, 1–17. https://doi.org/10.1016/j.jveb.2023.12.007</w:t>
      </w:r>
    </w:p>
    <w:p>
      <w:pPr>
        <w:spacing w:after="240" w:line="240" w:lineRule="atLeast"/>
      </w:pPr>
      <w:r>
        <w:rPr/>
        <w:t xml:space="preserve">Reniers, P., Leontjevas, R., Declerq, I., Enders-Slegers, M.-J., Gerritsen, D., &amp; Hediger, K. (2024). The development of the PET@home toolkit: An experience-based co-design method study. </w:t>
      </w:r>
      <w:r>
        <w:rPr>
          <w:i w:val="1"/>
          <w:iCs w:val="1"/>
        </w:rPr>
        <w:t xml:space="preserve">International Journal of Nursing Studies Advances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. https://doi.org/10.1016/j.ijnsa.2024.100189</w:t>
      </w:r>
    </w:p>
    <w:p>
      <w:pPr>
        <w:spacing w:after="240" w:line="240" w:lineRule="atLeast"/>
      </w:pPr>
      <w:r>
        <w:rPr/>
        <w:t xml:space="preserve">Hediger, K., &amp; Arnskötter, W. (2024). Tiergestützte Therapie bei Kindern und Jugendlichen – Chancen und Herausforderungen. </w:t>
      </w:r>
      <w:r>
        <w:rPr>
          <w:i w:val="1"/>
          <w:iCs w:val="1"/>
        </w:rPr>
        <w:t xml:space="preserve">Psychologie &amp; Erziehung</w:t>
      </w:r>
      <w:r>
        <w:rPr/>
        <w:t xml:space="preserve">, 12–16.</w:t>
      </w:r>
    </w:p>
    <w:p>
      <w:pPr>
        <w:spacing w:after="240" w:line="240" w:lineRule="atLeast"/>
      </w:pPr>
      <w:r>
        <w:rPr/>
        <w:t xml:space="preserve">Reniers, P., Leontjevas, R., Declerq, I., Enders-Slegers, M.-J., Gerritsen, D., &amp; Hediger, K. (2023). The Roles of Pets in Long-Term Care at Home: A Qualitative Study. </w:t>
      </w:r>
      <w:r>
        <w:rPr>
          <w:i w:val="1"/>
          <w:iCs w:val="1"/>
        </w:rPr>
        <w:t xml:space="preserve">BMC Geriatrics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 (702). https://doi.org/10.1186/s12877-023-04416-w</w:t>
      </w:r>
    </w:p>
    <w:p>
      <w:pPr>
        <w:spacing w:after="240" w:line="240" w:lineRule="atLeast"/>
      </w:pPr>
      <w:r>
        <w:rPr/>
        <w:t xml:space="preserve">Enders-Slegers, M.-J., &amp; Hediger, K. (2023). Dieren als assistent-behandelaars? </w:t>
      </w:r>
      <w:r>
        <w:rPr>
          <w:i w:val="1"/>
          <w:iCs w:val="1"/>
        </w:rPr>
        <w:t xml:space="preserve">Huisarts en Wetenschap</w:t>
      </w:r>
      <w:r>
        <w:rPr/>
        <w:t xml:space="preserve">, </w:t>
      </w:r>
      <w:r>
        <w:rPr>
          <w:i w:val="1"/>
          <w:iCs w:val="1"/>
        </w:rPr>
        <w:t xml:space="preserve">66</w:t>
      </w:r>
      <w:r>
        <w:rPr/>
        <w:t xml:space="preserve"> (6), 27–29. https://doi.org/10.1007/S12445-023-2256-1</w:t>
      </w:r>
    </w:p>
    <w:p>
      <w:pPr>
        <w:spacing w:after="240" w:line="240" w:lineRule="atLeast"/>
      </w:pPr>
      <w:r>
        <w:rPr/>
        <w:t xml:space="preserve">Wagner, C., Gaab, J., &amp; Hediger, K. (2023). The Importance of the Treatment Rationale for Pain in Animal-Assisted Interventions: A Randomized Controlled Trial in Healthy Participants. </w:t>
      </w:r>
      <w:r>
        <w:rPr>
          <w:i w:val="1"/>
          <w:iCs w:val="1"/>
        </w:rPr>
        <w:t xml:space="preserve">The Journal of Pain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(6), 1080–1093. https://doi.org/10.1016/j.jpain.2023.01.004</w:t>
      </w:r>
    </w:p>
    <w:p>
      <w:pPr>
        <w:spacing w:after="240" w:line="240" w:lineRule="atLeast"/>
      </w:pPr>
      <w:r>
        <w:rPr/>
        <w:t xml:space="preserve">Reniers, P., Leontjevas, R., Declerq, I., Molog, M., Enders-Slegers, M.-J., Gerritsen, D., &amp; Hediger, K. (2023). De Betekenis van huisdieren in de langdurige thuiszorg. </w:t>
      </w:r>
      <w:r>
        <w:rPr>
          <w:i w:val="1"/>
          <w:iCs w:val="1"/>
        </w:rPr>
        <w:t xml:space="preserve">Tijdschrift Voor Gerontologie en Geriatrie</w:t>
      </w:r>
      <w:r>
        <w:rPr/>
        <w:t xml:space="preserve">, </w:t>
      </w:r>
      <w:r>
        <w:rPr>
          <w:i w:val="1"/>
          <w:iCs w:val="1"/>
        </w:rPr>
        <w:t xml:space="preserve">54</w:t>
      </w:r>
      <w:r>
        <w:rPr/>
        <w:t xml:space="preserve"> (4). https://doi.org/10.54195/TGG.18095</w:t>
      </w:r>
    </w:p>
    <w:p>
      <w:pPr>
        <w:spacing w:after="240" w:line="240" w:lineRule="atLeast"/>
      </w:pPr>
      <w:r>
        <w:rPr/>
        <w:t xml:space="preserve">Janssens, M., Eshuis, J., Heilijgers, E., Jacobs, N., Hediger, K., Lataster, J., &amp; Peeters, S. (2023). Animal impact in real‐life: Study protocol for an ecological momentary assessment study on the role of animal characteristics in the relationship between companion animals and mental wellbeing. </w:t>
      </w:r>
      <w:r>
        <w:rPr>
          <w:i w:val="1"/>
          <w:iCs w:val="1"/>
        </w:rPr>
        <w:t xml:space="preserve">Mental Health Science</w:t>
      </w:r>
      <w:r>
        <w:rPr/>
        <w:t xml:space="preserve">, (2), 50–56. https://doi.org/10.1002/mhs2.40</w:t>
      </w:r>
    </w:p>
    <w:p>
      <w:pPr>
        <w:spacing w:after="240" w:line="240" w:lineRule="atLeast"/>
      </w:pPr>
      <w:r>
        <w:rPr/>
        <w:t xml:space="preserve">Hediger, K., Groenewoud, D., Enders-Slegers, M.-J., Leontjevas, R., Van Dijke, A., &amp; de Winkel, T. (2023). Children`s bond with companion animals and associations with psychosocial health: a systematic review. </w:t>
      </w:r>
      <w:r>
        <w:rPr>
          <w:i w:val="1"/>
          <w:iCs w:val="1"/>
        </w:rPr>
        <w:t xml:space="preserve">Frontiers in Psychology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(1120000). https://doi.org/10.3389/fpsyg.2023.1120000</w:t>
      </w:r>
    </w:p>
    <w:p>
      <w:pPr>
        <w:spacing w:after="240" w:line="240" w:lineRule="atLeast"/>
      </w:pPr>
      <w:r>
        <w:rPr/>
        <w:t xml:space="preserve">Locher, C., Petignat, M., Wagner, C., Hediger, K., Roth, B., Gaab, J., &amp; Koechlin, H. (2023). Animal-Assisted Psychotherapy for Pediatric Chronic Pain: Case Series of an Open Pilot Study to Test Initial Feasibility and Potential Efficacy. </w:t>
      </w:r>
      <w:r>
        <w:rPr>
          <w:i w:val="1"/>
          <w:iCs w:val="1"/>
        </w:rPr>
        <w:t xml:space="preserve">Journal of Pain Research</w:t>
      </w:r>
      <w:r>
        <w:rPr/>
        <w:t xml:space="preserve">, 1799–1811. https://doi.org/10.2147/JPR.S394270</w:t>
      </w:r>
    </w:p>
    <w:p>
      <w:pPr>
        <w:spacing w:after="240" w:line="240" w:lineRule="atLeast"/>
      </w:pPr>
      <w:r>
        <w:rPr/>
        <w:t xml:space="preserve">Naber, A., Volk, M., Hediger, K., &amp; Zink, R. (2023). Can equine communication via audible exhales improve the welfare of therapy horses? - A pilot practice project. </w:t>
      </w:r>
      <w:r>
        <w:rPr>
          <w:i w:val="1"/>
          <w:iCs w:val="1"/>
        </w:rPr>
        <w:t xml:space="preserve">Human-Animal Interactions</w:t>
      </w:r>
      <w:r>
        <w:rPr/>
        <w:t xml:space="preserve">. https://doi.org/10.1079/HAI.2023.0039</w:t>
      </w:r>
    </w:p>
    <w:p>
      <w:pPr>
        <w:spacing w:after="240" w:line="240" w:lineRule="atLeast"/>
      </w:pPr>
      <w:r>
        <w:rPr/>
        <w:t xml:space="preserve">Reniers, P., Declerq, I., Hediger, K., Enders-Slegers, M.-J., Gerritsen, D., &amp; Leontjevas, R. (2022). The role of pets in the support systems of community-dwelling older adults: a qualitative systematic review. </w:t>
      </w:r>
      <w:r>
        <w:rPr>
          <w:i w:val="1"/>
          <w:iCs w:val="1"/>
        </w:rPr>
        <w:t xml:space="preserve">Aging &amp; Mental Health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(7), 1377–1387. https://doi.org/10.1080/13607863.2022.2141196</w:t>
      </w:r>
    </w:p>
    <w:p>
      <w:pPr>
        <w:spacing w:after="240" w:line="240" w:lineRule="atLeast"/>
      </w:pPr>
      <w:r>
        <w:rPr/>
        <w:t xml:space="preserve">Zinsstag, J., Hediger, K., Maidane Osman, Y., Abukhattab, S., Crump, L., Kaiser-Grolimund, A., … Pelikan, K. (2022). The Promotion and Development of One Health at Swiss TPH and Its Greater Potential. </w:t>
      </w:r>
      <w:r>
        <w:rPr>
          <w:i w:val="1"/>
          <w:iCs w:val="1"/>
        </w:rPr>
        <w:t xml:space="preserve">Diseases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(3). https://doi.org/10.3390/diseases10030065</w:t>
      </w:r>
    </w:p>
    <w:p>
      <w:pPr>
        <w:spacing w:after="240" w:line="240" w:lineRule="atLeast"/>
      </w:pPr>
      <w:r>
        <w:rPr/>
        <w:t xml:space="preserve">Wohlfarth, R., &amp; Hediger, K. (2022). Tierethische Aspekte tiergestützter Therapie. </w:t>
      </w:r>
      <w:r>
        <w:rPr>
          <w:i w:val="1"/>
          <w:iCs w:val="1"/>
        </w:rPr>
        <w:t xml:space="preserve">TIERethik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(25), 19–59. Retrieved from https://tierethik.net/data/2022-02/TE_2022_2_WohlfarthHediger.pdf</w:t>
      </w:r>
    </w:p>
    <w:p>
      <w:pPr>
        <w:spacing w:after="240" w:line="240" w:lineRule="atLeast"/>
      </w:pPr>
      <w:r>
        <w:rPr/>
        <w:t xml:space="preserve">Reniers, P., Leontjevas, R., Declerq, I., Enders-Slegers, M.-J., Gerritsen, D., &amp; Hediger, K. (2022). The Significance of Pets for Vulnerable Older Adults during the COVID-19 Pandemic: An Explorative Qualitative Study. </w:t>
      </w:r>
      <w:r>
        <w:rPr>
          <w:i w:val="1"/>
          <w:iCs w:val="1"/>
        </w:rPr>
        <w:t xml:space="preserve">Animals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(20), 2752 ff. https://doi.org/10.3390/ani12202752</w:t>
      </w:r>
    </w:p>
    <w:p>
      <w:pPr>
        <w:spacing w:after="240" w:line="240" w:lineRule="atLeast"/>
      </w:pPr>
      <w:r>
        <w:rPr/>
        <w:t xml:space="preserve">Hediger, K., Marti, R., Urfer, V., Schenk, A., Gutwein, V., &amp; Dörr, C. (2022). Effects of a Dog-Assisted Social- and Emotional-Competence Training for Prisoners: A Controlled Study. </w:t>
      </w:r>
      <w:r>
        <w:rPr>
          <w:i w:val="1"/>
          <w:iCs w:val="1"/>
        </w:rPr>
        <w:t xml:space="preserve">International Journal of Environmental Research and Public Health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 (17). https://doi.org/10.3390/ijerph191710553</w:t>
      </w:r>
    </w:p>
    <w:p>
      <w:pPr>
        <w:spacing w:after="240" w:line="240" w:lineRule="atLeast"/>
      </w:pPr>
      <w:r>
        <w:rPr/>
        <w:t xml:space="preserve">Marti, R., Petignat, M., Marcar, V. L., Hattendorf, J., Wolf, M., Hund-Georgiadis, M., &amp; Hediger, K. (2022). Effects of contact with a dog on prefrontal brain activity: A controlled trial.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(10). https://doi.org/10.1371/journal.pone.0274833</w:t>
      </w:r>
    </w:p>
    <w:p>
      <w:pPr>
        <w:spacing w:after="240" w:line="240" w:lineRule="atLeast"/>
      </w:pPr>
      <w:r>
        <w:rPr/>
        <w:t xml:space="preserve">Künzi, P., Ackert, M., Grosse Holtforth, M., Hund-Georgiadis, M., &amp; Hediger, K. (2022). Effects of animal-assisted psychotherapy incorporating mindfulness and self-compassion in neurorehabilitation: a randomized controlled feasibility trial. </w:t>
      </w:r>
      <w:r>
        <w:rPr>
          <w:i w:val="1"/>
          <w:iCs w:val="1"/>
        </w:rPr>
        <w:t xml:space="preserve">Scientific Reports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. https://doi.org/10.1038/s41598-022-14584-1</w:t>
      </w:r>
    </w:p>
    <w:p>
      <w:pPr>
        <w:spacing w:after="240" w:line="240" w:lineRule="atLeast"/>
      </w:pPr>
      <w:r>
        <w:rPr/>
        <w:t xml:space="preserve">Wagner, C., Grob, C., &amp; Hediger, K. (2022). Specific and Non-specific Factors of Animal-Assisted Interventions Considered in Research: A Systematic Review. </w:t>
      </w:r>
      <w:r>
        <w:rPr>
          <w:i w:val="1"/>
          <w:iCs w:val="1"/>
        </w:rPr>
        <w:t xml:space="preserve">Frontiers in Psychology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. https://doi.org/10.3389/fpsyg.2022.931347</w:t>
      </w:r>
    </w:p>
    <w:p>
      <w:pPr>
        <w:spacing w:after="240" w:line="240" w:lineRule="atLeast"/>
      </w:pPr>
      <w:r>
        <w:rPr/>
        <w:t xml:space="preserve">Reniers, P., Declerq, I., Gerritsen, D., Hediger, K., Enders-Slegers, M.-J., &amp; Leontjevas, R. (2021). 216 - ECN Award: ‘The Meaning of Companion-Animal Support in Community-Dwelling Older Adults: An Integrative Review’. </w:t>
      </w:r>
      <w:r>
        <w:rPr>
          <w:i w:val="1"/>
          <w:iCs w:val="1"/>
        </w:rPr>
        <w:t xml:space="preserve">International Psychogeriatrics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 (S1), 17 ff. https://doi.org/10.1017/S1041610221001496</w:t>
      </w:r>
    </w:p>
    <w:p>
      <w:pPr>
        <w:spacing w:after="240" w:line="240" w:lineRule="atLeast"/>
      </w:pPr>
      <w:r>
        <w:rPr/>
        <w:t xml:space="preserve">Arnskötter, W., Marcar, V. L., Wolf, M., Hund-Georgiadis, M., &amp; Hediger, K. (2021). Animal presence modulates frontal brain activity of patients in a minimally conscious state: A pilot study. </w:t>
      </w:r>
      <w:r>
        <w:rPr>
          <w:i w:val="1"/>
          <w:iCs w:val="1"/>
        </w:rPr>
        <w:t xml:space="preserve">Neuropsychological Rehabilitation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(7). https://doi.org/10.1080/09602011.2021.1886119</w:t>
      </w:r>
    </w:p>
    <w:p>
      <w:pPr>
        <w:spacing w:after="240" w:line="240" w:lineRule="atLeast"/>
      </w:pPr>
      <w:r>
        <w:rPr/>
        <w:t xml:space="preserve">Koechlin, H., &amp; Hediger, K. (2021). Tiergestützte Schmerztherapie. Hilfe bei chronischen Schmerzen im Kindes- und Jugendalter? </w:t>
      </w:r>
      <w:r>
        <w:rPr>
          <w:i w:val="1"/>
          <w:iCs w:val="1"/>
        </w:rPr>
        <w:t xml:space="preserve">Pädiatrie</w:t>
      </w:r>
      <w:r>
        <w:rPr/>
        <w:t xml:space="preserve">, (5), 8–11. Retrieved from https://www.rosenfluh.ch/paediatrie-2021-05/tiergestuetzte-schmerztherapie-hilfreich-bei-chronischen-schmerzen-im-kindes-und-jugendalter</w:t>
      </w:r>
    </w:p>
    <w:p>
      <w:pPr>
        <w:spacing w:after="240" w:line="240" w:lineRule="atLeast"/>
      </w:pPr>
      <w:r>
        <w:rPr/>
        <w:t xml:space="preserve">Marti, R., &amp; Hediger, K. (2021). Tiergestützte Therapie bei schweren Bewusstseinsstörungen. </w:t>
      </w:r>
      <w:r>
        <w:rPr>
          <w:i w:val="1"/>
          <w:iCs w:val="1"/>
        </w:rPr>
        <w:t xml:space="preserve">Schweizer Zeitschrift für Psychiatrie und Neurologie</w:t>
      </w:r>
      <w:r>
        <w:rPr/>
        <w:t xml:space="preserve">, (5), 36–38. Retrieved from https://s3.eu-west-1.amazonaws.com/public.s3b.spectra.io/docinside/prod/rosenfluh/media/psychiatrie-neurologie/2021/05/Tiergestuetzte-Therapie-bei-schweren-Bewusstseinsstoerungen.pdf</w:t>
      </w:r>
    </w:p>
    <w:p>
      <w:pPr>
        <w:spacing w:after="240" w:line="240" w:lineRule="atLeast"/>
      </w:pPr>
      <w:r>
        <w:rPr/>
        <w:t xml:space="preserve">Schaub, K., Ulrich, M., Zuber, D., Munch, L., Hediger, K., Marcar, V. L., … Huber, M. (2021). Making daily life perceptible: Impacts of therapy according to the Affolter Modell® on the consciousness and ability recovery in a patient in the Minimally Conscious State (MCS) minus. </w:t>
      </w:r>
      <w:r>
        <w:rPr>
          <w:i w:val="1"/>
          <w:iCs w:val="1"/>
        </w:rPr>
        <w:t xml:space="preserve">Ergoscience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(2), 66–77. https://doi.org/10.2443/skv-s-2020-54020200203</w:t>
      </w:r>
    </w:p>
    <w:p>
      <w:pPr>
        <w:spacing w:after="240" w:line="240" w:lineRule="atLeast"/>
      </w:pPr>
      <w:r>
        <w:rPr/>
        <w:t xml:space="preserve">Koechlin, H., &amp; Hediger, K. (2021). Das Potential tiergestützter Therapie zur Behandlung chronischer Schmerzen im Kindes- und Jugendalter. </w:t>
      </w:r>
      <w:r>
        <w:rPr>
          <w:i w:val="1"/>
          <w:iCs w:val="1"/>
        </w:rPr>
        <w:t xml:space="preserve">Verhaltenstherapie und Psychosoziale Praxis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 (1).</w:t>
      </w:r>
    </w:p>
    <w:p>
      <w:pPr>
        <w:spacing w:after="240" w:line="240" w:lineRule="atLeast"/>
      </w:pPr>
      <w:r>
        <w:rPr/>
        <w:t xml:space="preserve">Hediger, K., Wagner, J., Künzi, P., Haefeli, A., Theis, F., Grob, C., … Gerger, H. (2021). Effectiveness of animal-assisted interventions for children and adults with post-traumatic stress disorder symptoms: a systematic review and meta-analysis. </w:t>
      </w:r>
      <w:r>
        <w:rPr>
          <w:i w:val="1"/>
          <w:iCs w:val="1"/>
        </w:rPr>
        <w:t xml:space="preserve">European Journal of Psychotraumatology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(1). https://doi.org/10.1080/20008198.2021.1879713</w:t>
      </w:r>
    </w:p>
    <w:p>
      <w:pPr>
        <w:spacing w:after="240" w:line="240" w:lineRule="atLeast"/>
      </w:pPr>
      <w:r>
        <w:rPr/>
        <w:t xml:space="preserve">Wagner, C., Gaab, J., Locher, C., &amp; Hediger, K. (2021). Lack of Effects of the Presence of a Dog on Pain Perception in Healthy Participants—A Randomized Controlled Trial. </w:t>
      </w:r>
      <w:r>
        <w:rPr>
          <w:i w:val="1"/>
          <w:iCs w:val="1"/>
        </w:rPr>
        <w:t xml:space="preserve">Frontiers in Pain Research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87 ff. https://doi.org/10.3389/fpain.2021.714469</w:t>
      </w:r>
    </w:p>
    <w:p>
      <w:pPr>
        <w:spacing w:after="240" w:line="240" w:lineRule="atLeast"/>
      </w:pPr>
      <w:r>
        <w:rPr/>
        <w:t xml:space="preserve">Leontjevas, R., Enders-Slegers, M.-J., Reniers, P., Declerq, I., Gerritsen, D., &amp; Hediger, K. (2021). PET@home: Research protocol for a toolkit to improve care for non-residential long term care clients owning pets. </w:t>
      </w:r>
      <w:r>
        <w:rPr>
          <w:i w:val="1"/>
          <w:iCs w:val="1"/>
        </w:rPr>
        <w:t xml:space="preserve">International Psychogeriatrics</w:t>
      </w:r>
      <w:r>
        <w:rPr/>
        <w:t xml:space="preserve">, 68. https://doi.org/10.1017/S1041610221002143</w:t>
      </w:r>
    </w:p>
    <w:p>
      <w:pPr>
        <w:spacing w:after="240" w:line="240" w:lineRule="atLeast"/>
      </w:pPr>
      <w:r>
        <w:rPr/>
        <w:t xml:space="preserve">Hediger, K., Boek, F., Sachers, J., Blankenburg, U., Antonius-Kluger, E., Rist, B., … Kluger, G. (2020). Dog-Assisted Therapy in Neurorehabilitation of Children with Severe Neurological Impairment: An Explorative Study. </w:t>
      </w:r>
      <w:r>
        <w:rPr>
          <w:i w:val="1"/>
          <w:iCs w:val="1"/>
        </w:rPr>
        <w:t xml:space="preserve">Neuropediatrics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 (4), 267–274. https://doi.org/10.1055/s-0040-1708545</w:t>
      </w:r>
    </w:p>
    <w:p>
      <w:pPr>
        <w:spacing w:after="240" w:line="240" w:lineRule="atLeast"/>
      </w:pPr>
      <w:r>
        <w:rPr/>
        <w:t xml:space="preserve">Theis, F., Luck, F., Hund-Georgiadis, M., &amp; Hediger, K. (2020). Influences of Animal-Assisted Therapy on Episodic Memory in Patients with Acquired Brain Injuries. </w:t>
      </w:r>
      <w:r>
        <w:rPr>
          <w:i w:val="1"/>
          <w:iCs w:val="1"/>
        </w:rPr>
        <w:t xml:space="preserve">International Journal of Environmental Research and Public Health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(22), 8466 ff. Retrieved from https://doi.org/10.3390/ijerph17228466</w:t>
      </w:r>
    </w:p>
    <w:p>
      <w:pPr>
        <w:spacing w:after="240" w:line="240" w:lineRule="atLeast"/>
      </w:pPr>
      <w:r>
        <w:rPr/>
        <w:t xml:space="preserve">Rodriguez, K. E., LaFollette, M. R., Hediger, K., Ogata, N., &amp; O’Haire, M. E. (2020). Defining the PTSD Service Dog Intervention: Perceived Importance, Usage, and Symptom Specificity of Psychiatric Service Dogs for Military Veterans. </w:t>
      </w:r>
      <w:r>
        <w:rPr>
          <w:i w:val="1"/>
          <w:iCs w:val="1"/>
        </w:rPr>
        <w:t xml:space="preserve">Frontiers in Psychology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, 1638 ff. https://doi.org/10.3389/FPSYG.2020.01638</w:t>
      </w:r>
    </w:p>
    <w:p>
      <w:pPr>
        <w:spacing w:after="240" w:line="240" w:lineRule="atLeast"/>
      </w:pPr>
      <w:r>
        <w:rPr/>
        <w:t xml:space="preserve">Boitier, J. P., Huber, M., Saleh, C., Kerry, M. J., Hund-Georgiadis, M., &amp; Hediger, K. (2020). Is Animal-Assisted Therapy for Minimally Conscious State Beneficial? A Case Study. </w:t>
      </w:r>
      <w:r>
        <w:rPr>
          <w:i w:val="1"/>
          <w:iCs w:val="1"/>
        </w:rPr>
        <w:t xml:space="preserve">Frontiers in Psychiatry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, 491 ff. https://doi.org/10.3389/fpsyt.2020.00491</w:t>
      </w:r>
    </w:p>
    <w:p>
      <w:pPr>
        <w:spacing w:after="240" w:line="240" w:lineRule="atLeast"/>
      </w:pPr>
      <w:r>
        <w:rPr/>
        <w:t xml:space="preserve">Wirth, S., Gebhardt-Henrich, S. G., Riemer, S., Hattendorf, J., Zinsstag, J., &amp; Hediger, K. (2020). The influence of human interaction on guinea pigs: Behavioral and thermographic changes during animal-assisted therapy. </w:t>
      </w:r>
      <w:r>
        <w:rPr>
          <w:i w:val="1"/>
          <w:iCs w:val="1"/>
        </w:rPr>
        <w:t xml:space="preserve">Physiology &amp; Behavior</w:t>
      </w:r>
      <w:r>
        <w:rPr/>
        <w:t xml:space="preserve">, </w:t>
      </w:r>
      <w:r>
        <w:rPr>
          <w:i w:val="1"/>
          <w:iCs w:val="1"/>
        </w:rPr>
        <w:t xml:space="preserve">225</w:t>
      </w:r>
      <w:r>
        <w:rPr/>
        <w:t xml:space="preserve">, 113076 ff. https://doi.org/10.1016/J.PHYSBEH.2020.113076</w:t>
      </w:r>
    </w:p>
    <w:p>
      <w:pPr>
        <w:spacing w:after="240" w:line="240" w:lineRule="atLeast"/>
      </w:pPr>
      <w:r>
        <w:rPr/>
        <w:t xml:space="preserve">Naber, A., Kreuzer, L., Zink, R., Millesi, E., Palme, R., Hediger, K., &amp; Glenk, L. M. (2019). Heart rate, heart rate variability and salivary cortisol as indicators of arousal and synchrony in clients with intellectual disability, horses and therapist during equine-assisted interventions. </w:t>
      </w:r>
      <w:r>
        <w:rPr>
          <w:i w:val="1"/>
          <w:iCs w:val="1"/>
        </w:rPr>
        <w:t xml:space="preserve">Pet Behaviour Science</w:t>
      </w:r>
      <w:r>
        <w:rPr/>
        <w:t xml:space="preserve">, (7), 17–23. https://doi.org/10.21071/pbs.v0i7.11801</w:t>
      </w:r>
    </w:p>
    <w:p>
      <w:pPr>
        <w:spacing w:after="240" w:line="240" w:lineRule="atLeast"/>
      </w:pPr>
      <w:r>
        <w:rPr/>
        <w:t xml:space="preserve">Hediger, K., &amp; Wirth, S. (2019). Meerschweinchen in tiergestützten Interventionen: Was wir aus der Forschung über den Umgang mit diesen Tieren lernen können. </w:t>
      </w:r>
      <w:r>
        <w:rPr>
          <w:i w:val="1"/>
          <w:iCs w:val="1"/>
        </w:rPr>
        <w:t xml:space="preserve">Meerschweinchen - Bunte Reihe</w:t>
      </w:r>
      <w:r>
        <w:rPr/>
        <w:t xml:space="preserve">, (7).</w:t>
      </w:r>
    </w:p>
    <w:p>
      <w:pPr>
        <w:spacing w:after="240" w:line="240" w:lineRule="atLeast"/>
      </w:pPr>
      <w:r>
        <w:rPr/>
        <w:t xml:space="preserve">Hediger, K., Meisser, A., &amp; Zinsstag, J. (2019). A One Health Research Framework for Animal-Assisted Interventions. </w:t>
      </w:r>
      <w:r>
        <w:rPr>
          <w:i w:val="1"/>
          <w:iCs w:val="1"/>
        </w:rPr>
        <w:t xml:space="preserve">International Journal of Environmental Research and Public Health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(4), 640 ff. https://doi.org/10.3390/ijerph16040640</w:t>
      </w:r>
    </w:p>
    <w:p>
      <w:pPr>
        <w:spacing w:after="240" w:line="240" w:lineRule="atLeast"/>
      </w:pPr>
      <w:r>
        <w:rPr/>
        <w:t xml:space="preserve">Hediger, K. (2019). Tiergestützte Therapie bei Kinder und Jugendlichen [Animal-Assisted Therapy in Children and Adolescents]. </w:t>
      </w:r>
      <w:r>
        <w:rPr>
          <w:i w:val="1"/>
          <w:iCs w:val="1"/>
        </w:rPr>
        <w:t xml:space="preserve">Pädiatrische Praxis</w:t>
      </w:r>
      <w:r>
        <w:rPr/>
        <w:t xml:space="preserve">, </w:t>
      </w:r>
      <w:r>
        <w:rPr>
          <w:i w:val="1"/>
          <w:iCs w:val="1"/>
        </w:rPr>
        <w:t xml:space="preserve">91</w:t>
      </w:r>
      <w:r>
        <w:rPr/>
        <w:t xml:space="preserve"> (3), 373–379. Retrieved from https://edoc.unibas.ch/80120/</w:t>
      </w:r>
    </w:p>
    <w:p>
      <w:pPr>
        <w:spacing w:after="240" w:line="240" w:lineRule="atLeast"/>
      </w:pPr>
      <w:r>
        <w:rPr/>
        <w:t xml:space="preserve">Hediger, K. (2019). Tiergestützte Therapie bei Kinder und Jugendlichen [Animal-Assisted Therapy in Children and Adolescents]. </w:t>
      </w:r>
      <w:r>
        <w:rPr>
          <w:i w:val="1"/>
          <w:iCs w:val="1"/>
        </w:rPr>
        <w:t xml:space="preserve">Internistische Praxis</w:t>
      </w:r>
      <w:r>
        <w:rPr/>
        <w:t xml:space="preserve">, </w:t>
      </w:r>
      <w:r>
        <w:rPr>
          <w:i w:val="1"/>
          <w:iCs w:val="1"/>
        </w:rPr>
        <w:t xml:space="preserve">61</w:t>
      </w:r>
      <w:r>
        <w:rPr/>
        <w:t xml:space="preserve"> (3), 489–495. Retrieved from https://edoc.unibas.ch/91098/</w:t>
      </w:r>
    </w:p>
    <w:p>
      <w:pPr>
        <w:spacing w:after="240" w:line="240" w:lineRule="atLeast"/>
      </w:pPr>
      <w:r>
        <w:rPr/>
        <w:t xml:space="preserve">Dörr, C., &amp; Hediger, K. (2019). Tiergestütztes Training emotionaler und sozialer Kompetenzen mit Hunden im Strafvollzug. Standardisierung eines niederschwelligen Behandlungsangebots. </w:t>
      </w:r>
      <w:r>
        <w:rPr>
          <w:i w:val="1"/>
          <w:iCs w:val="1"/>
        </w:rPr>
        <w:t xml:space="preserve">Forum Strafvollzug – Zeitschrift für Strafvollzug und Straffälligenhilfe</w:t>
      </w:r>
      <w:r>
        <w:rPr/>
        <w:t xml:space="preserve">, </w:t>
      </w:r>
      <w:r>
        <w:rPr>
          <w:i w:val="1"/>
          <w:iCs w:val="1"/>
        </w:rPr>
        <w:t xml:space="preserve">69</w:t>
      </w:r>
      <w:r>
        <w:rPr/>
        <w:t xml:space="preserve"> (3), 206–210.</w:t>
      </w:r>
    </w:p>
    <w:p>
      <w:pPr>
        <w:spacing w:after="240" w:line="240" w:lineRule="atLeast"/>
      </w:pPr>
      <w:r>
        <w:rPr/>
        <w:t xml:space="preserve">Enders-Slegers, M.-J., &amp; Hediger, K. (2019). Pet Ownership and Human–Animal Interaction in an Aging Population: Rewards and Challenges. </w:t>
      </w:r>
      <w:r>
        <w:rPr>
          <w:i w:val="1"/>
          <w:iCs w:val="1"/>
        </w:rPr>
        <w:t xml:space="preserve">Anthrozoös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(2), 255–265. https://doi.org/10.1080/08927936.2019.1569907</w:t>
      </w:r>
    </w:p>
    <w:p>
      <w:pPr>
        <w:spacing w:after="240" w:line="240" w:lineRule="atLeast"/>
      </w:pPr>
      <w:r>
        <w:rPr/>
        <w:t xml:space="preserve">Wagner, C., Lang, U. E., &amp; Hediger, K. (2019). “There Is a Cat on Our Ward”: Inpatient and Staff Member Attitudes toward and Experiences with Cats in a Psychiatric Ward. </w:t>
      </w:r>
      <w:r>
        <w:rPr>
          <w:i w:val="1"/>
          <w:iCs w:val="1"/>
        </w:rPr>
        <w:t xml:space="preserve">International Journal of Environmental Research and Public Health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(17), 3108 ff. https://doi.org/10.3390/ijerph16173108</w:t>
      </w:r>
    </w:p>
    <w:p>
      <w:pPr>
        <w:spacing w:after="240" w:line="240" w:lineRule="atLeast"/>
      </w:pPr>
      <w:r>
        <w:rPr/>
        <w:t xml:space="preserve">Hediger, K., Petignat, M., Marti, R., &amp; Hund-Georgiadis, M. (2019). Animal-assisted therapy for patients in a minimally conscious state: A randomized two treatment multi-period crossover trial.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(10). https://doi.org/10.1371/journal.pone.0222846</w:t>
      </w:r>
    </w:p>
    <w:p>
      <w:pPr>
        <w:spacing w:after="240" w:line="240" w:lineRule="atLeast"/>
      </w:pPr>
      <w:r>
        <w:rPr/>
        <w:t xml:space="preserve">Hediger, K., Thommen, S., Wagner, C., Gaab, J., &amp; Hund-Georgiadis, M. (2019). Effects of animal-assisted therapy on social behaviour in patients with acquired brain injury: a randomised controlled trial. </w:t>
      </w:r>
      <w:r>
        <w:rPr>
          <w:i w:val="1"/>
          <w:iCs w:val="1"/>
        </w:rPr>
        <w:t xml:space="preserve">Scientific Reports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(1). https://doi.org/10.1038/s41598-019-42280-0</w:t>
      </w:r>
    </w:p>
    <w:p>
      <w:pPr>
        <w:spacing w:after="240" w:line="240" w:lineRule="atLeast"/>
      </w:pPr>
      <w:r>
        <w:rPr/>
        <w:t xml:space="preserve">Hediger, K., &amp; Zink, R. (2019). Pferdegestützte Traumatherapie bei Kindern und Jugendlichen. </w:t>
      </w:r>
      <w:r>
        <w:rPr>
          <w:i w:val="1"/>
          <w:iCs w:val="1"/>
        </w:rPr>
        <w:t xml:space="preserve">Zeitschrift für die psychosoziale Praxis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(1), 7–19.</w:t>
      </w:r>
    </w:p>
    <w:p>
      <w:pPr>
        <w:spacing w:after="240" w:line="240" w:lineRule="atLeast"/>
      </w:pPr>
      <w:r>
        <w:rPr/>
        <w:t xml:space="preserve">Templin, J. C., Hediger, K., Wagner, C., &amp; Lang, U. E. (2018). Relationship Between Patient Satisfaction and the Presence of Cats in Psychiatric Wards. </w:t>
      </w:r>
      <w:r>
        <w:rPr>
          <w:i w:val="1"/>
          <w:iCs w:val="1"/>
        </w:rPr>
        <w:t xml:space="preserve">The Journal of Alternative and Complementary Medicine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(12), 1219–1220. https://doi.org/10.1089/acm.2018.0263</w:t>
      </w:r>
    </w:p>
    <w:p>
      <w:pPr>
        <w:spacing w:after="240" w:line="240" w:lineRule="atLeast"/>
      </w:pPr>
      <w:r>
        <w:rPr/>
        <w:t xml:space="preserve">Gocheva, V., Hund-Georgiadis, M., &amp; Hediger, K. (2018). Effects of animal-assisted therapy on concentration and attention span in patients with acquired brain injury: A randomized controlled trial. </w:t>
      </w:r>
      <w:r>
        <w:rPr>
          <w:i w:val="1"/>
          <w:iCs w:val="1"/>
        </w:rPr>
        <w:t xml:space="preserve">Neuropsychology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(1), 54-64 ff. https://doi.org/10.1037/neu0000398</w:t>
      </w:r>
    </w:p>
    <w:p>
      <w:pPr>
        <w:spacing w:after="240" w:line="240" w:lineRule="atLeast"/>
      </w:pPr>
      <w:r>
        <w:rPr/>
        <w:t xml:space="preserve">Hediger, K., &amp; Hund-Georgiadis, M. (2017). Animal-assisted therapy in the view of staff members before and after implementation in a rehabilitation clinic. </w:t>
      </w:r>
      <w:r>
        <w:rPr>
          <w:i w:val="1"/>
          <w:iCs w:val="1"/>
        </w:rPr>
        <w:t xml:space="preserve">Human-Animal Interaction Bulletin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(2), 61–73. https://doi.org/10.1079/hai.2017.0009</w:t>
      </w:r>
    </w:p>
    <w:p>
      <w:pPr>
        <w:spacing w:after="240" w:line="240" w:lineRule="atLeast"/>
      </w:pPr>
      <w:r>
        <w:rPr/>
        <w:t xml:space="preserve">Hediger, K., Beetz, A. M., &amp; Turner, D. C. (2016). IAHAIO Weissbuch 2014: Definition der IAHAIO für tiergestützte Interventionen und Richtlinien für das Wohlbefinden der beteiligten Tiere. </w:t>
      </w:r>
      <w:r>
        <w:rPr>
          <w:i w:val="1"/>
          <w:iCs w:val="1"/>
        </w:rPr>
        <w:t xml:space="preserve">Tiergestützte</w:t>
      </w:r>
      <w:r>
        <w:rPr/>
        <w:t xml:space="preserve">, (1), 32–35.</w:t>
      </w:r>
    </w:p>
    <w:p>
      <w:pPr>
        <w:spacing w:after="240" w:line="240" w:lineRule="atLeast"/>
      </w:pPr>
      <w:r>
        <w:rPr/>
        <w:t xml:space="preserve">Schramm, E., Hediger, K., &amp; Lang, U. E. (2015). From Animal Behavior to Human Health. </w:t>
      </w:r>
      <w:r>
        <w:rPr>
          <w:i w:val="1"/>
          <w:iCs w:val="1"/>
        </w:rPr>
        <w:t xml:space="preserve">Zeitschrift für Psychologie</w:t>
      </w:r>
      <w:r>
        <w:rPr/>
        <w:t xml:space="preserve">, </w:t>
      </w:r>
      <w:r>
        <w:rPr>
          <w:i w:val="1"/>
          <w:iCs w:val="1"/>
        </w:rPr>
        <w:t xml:space="preserve">223</w:t>
      </w:r>
      <w:r>
        <w:rPr/>
        <w:t xml:space="preserve"> (3), 192–200. https://doi.org/10.1027/2151-2604/a000220</w:t>
      </w:r>
    </w:p>
    <w:p>
      <w:pPr>
        <w:spacing w:after="240" w:line="240" w:lineRule="atLeast"/>
      </w:pPr>
      <w:r>
        <w:rPr/>
        <w:t xml:space="preserve">Hediger, K. (2015). Tiergestützte Interventionen bei psychisch erkrankten Menschen. </w:t>
      </w:r>
      <w:r>
        <w:rPr>
          <w:i w:val="1"/>
          <w:iCs w:val="1"/>
        </w:rPr>
        <w:t xml:space="preserve">Pro Mente Sana Aktuell</w:t>
      </w:r>
      <w:r>
        <w:rPr/>
        <w:t xml:space="preserve">, (2), 11–13.</w:t>
      </w:r>
    </w:p>
    <w:p>
      <w:pPr>
        <w:spacing w:after="240" w:line="240" w:lineRule="atLeast"/>
      </w:pPr>
      <w:r>
        <w:rPr/>
        <w:t xml:space="preserve">Hediger, K., &amp; Turner, D. C. (2014). Can dogs increase children’s attention and concentration performance? A randomised controlled trial. </w:t>
      </w:r>
      <w:r>
        <w:rPr>
          <w:i w:val="1"/>
          <w:iCs w:val="1"/>
        </w:rPr>
        <w:t xml:space="preserve">Human-Animal Interaction Bulletin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(2), 21–39. https://doi.org/10.1079/hai.2014.0010</w:t>
      </w:r>
    </w:p>
    <w:p>
      <w:pPr>
        <w:spacing w:after="240" w:line="240" w:lineRule="atLeast"/>
      </w:pPr>
      <w:r>
        <w:rPr/>
        <w:t xml:space="preserve">Hediger, K. (2014). Tiergestützte Therapie am REHAB Basel. Einblicke in Aufbau, Umsetzung und wissenschaftliche Begleitung. </w:t>
      </w:r>
      <w:r>
        <w:rPr>
          <w:i w:val="1"/>
          <w:iCs w:val="1"/>
        </w:rPr>
        <w:t xml:space="preserve">Tiergestützte</w:t>
      </w:r>
      <w:r>
        <w:rPr/>
        <w:t xml:space="preserve">, (2), 22–24.</w:t>
      </w:r>
    </w:p>
    <w:p>
      <w:pPr>
        <w:spacing w:after="240" w:line="240" w:lineRule="atLeast"/>
      </w:pPr>
      <w:r>
        <w:rPr/>
        <w:t xml:space="preserve">Hediger, K. (2013). Vierbeiner öffnen Türen für die Therapie. </w:t>
      </w:r>
      <w:r>
        <w:rPr>
          <w:i w:val="1"/>
          <w:iCs w:val="1"/>
        </w:rPr>
        <w:t xml:space="preserve">Psychologie und Erziehung</w:t>
      </w:r>
      <w:r>
        <w:rPr/>
        <w:t xml:space="preserve">, </w:t>
      </w:r>
      <w:r>
        <w:rPr>
          <w:i w:val="1"/>
          <w:iCs w:val="1"/>
        </w:rPr>
        <w:t xml:space="preserve">39</w:t>
      </w:r>
      <w:r>
        <w:rPr/>
        <w:t xml:space="preserve"> (1), 68–70.</w:t>
      </w:r>
    </w:p>
    <w:p>
      <w:pPr>
        <w:spacing w:after="240" w:line="240" w:lineRule="atLeast"/>
      </w:pPr>
      <w:r>
        <w:rPr/>
        <w:t xml:space="preserve">Beetz, A. M., Kotrschal, K., Turner, D. C., Hediger, K., Uvnäs-Moberg, K., &amp; Julius, H. (2011). The Effect of a Real Dog, Toy Dog and Friendly Person on Insecurely Attached Children During a Stressful Task: An Exploratory Study. </w:t>
      </w:r>
      <w:r>
        <w:rPr>
          <w:i w:val="1"/>
          <w:iCs w:val="1"/>
        </w:rPr>
        <w:t xml:space="preserve">Anthrozoös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(4), 349-368 ff. https://doi.org/10.2752/175303711X13159027359746</w:t>
      </w:r>
    </w:p>
    <w:p>
      <w:pPr>
        <w:spacing w:after="240" w:line="240" w:lineRule="atLeast"/>
      </w:pPr>
      <w:r>
        <w:rPr/>
        <w:t xml:space="preserve">Rimmele, U., Hediger, K., Heinrichs, M., &amp; Klaver, P. (2009). Oxytocin Makes a Face in Memory Familiar. </w:t>
      </w:r>
      <w:r>
        <w:rPr>
          <w:i w:val="1"/>
          <w:iCs w:val="1"/>
        </w:rPr>
        <w:t xml:space="preserve">Journal of Neuroscience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(1), 38–42. https://doi.org/10.1523/JNEUROSCI.4260-08.2009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Hediger, K. (2025). Global Best Practices in Applying AAIs: Snapshots of Unique Programs: Guidelines and Suggestions for Therapists. In Fine, Aubrey H., Mueller, Megan, Ng, Zenithson, Chastain, Griffin Taylor &amp; Tedeschi, Philip (Eds.), </w:t>
      </w:r>
      <w:r>
        <w:rPr>
          <w:i w:val="1"/>
          <w:iCs w:val="1"/>
        </w:rPr>
        <w:t xml:space="preserve">Handbook on Animal-Assisted Therapy: Foundations and Guidelines for Animal-Assisted Interventions</w:t>
      </w:r>
      <w:r>
        <w:rPr/>
        <w:t xml:space="preserve"> (pp. 449–488). London: Elsevier. https://doi.org/10.1016/B978-0-443-22346-4.00028-7</w:t>
      </w:r>
    </w:p>
    <w:p>
      <w:pPr>
        <w:spacing w:after="240" w:line="240" w:lineRule="atLeast"/>
      </w:pPr>
      <w:r>
        <w:rPr/>
        <w:t xml:space="preserve">Hediger, K. (2025). Heilende Beziehung: Das Pferd. In Ammann, Christoph, Haerter, Berthold, Schneider Kayasseh, Eveline &amp; Studer, Reto (Eds.), </w:t>
      </w:r>
      <w:r>
        <w:rPr>
          <w:i w:val="1"/>
          <w:iCs w:val="1"/>
        </w:rPr>
        <w:t xml:space="preserve">Arme Schweine, listige Schlangen: Tiere im Spiegel der Bibel</w:t>
      </w:r>
      <w:r>
        <w:rPr/>
        <w:t xml:space="preserve"> (pp. 47–50). Zürich: Theologischer Verlag Zürich.</w:t>
      </w:r>
    </w:p>
    <w:p>
      <w:pPr>
        <w:spacing w:after="240" w:line="240" w:lineRule="atLeast"/>
      </w:pPr>
      <w:r>
        <w:rPr/>
        <w:t xml:space="preserve">Fine, A. H., &amp; Hediger, K. (2025). Incorporating Animals into Psychotherapy: Guidelines and Suggestions for Therapists. In Fine, Aubrey H., Mueller, Megan, Ng, Zenithson, Chastain, Griffin Taylor &amp; Tedeschi, Philip (Eds.), </w:t>
      </w:r>
      <w:r>
        <w:rPr>
          <w:i w:val="1"/>
          <w:iCs w:val="1"/>
        </w:rPr>
        <w:t xml:space="preserve">Handbook on Animal-Assisted Therapy: Foundations and Guidelines for Animal-Assisted Interventions</w:t>
      </w:r>
      <w:r>
        <w:rPr/>
        <w:t xml:space="preserve"> (pp. 111–126). London: Elsevier. https://doi.org/10.1016/B978-0-443-22346-4.00008-1</w:t>
      </w:r>
    </w:p>
    <w:p>
      <w:pPr>
        <w:spacing w:after="240" w:line="240" w:lineRule="atLeast"/>
      </w:pPr>
      <w:r>
        <w:rPr/>
        <w:t xml:space="preserve">Pręgowski, M. P., Hediger, K., &amp; Enders-Slegers, M.-J. (2022). The Two Sides of the Non-Human-Animal Bond: Reflections on Using and Abusing Companion Animals. In Vitale, Augusto and Pollo, Simone (Ed.), </w:t>
      </w:r>
      <w:r>
        <w:rPr>
          <w:i w:val="1"/>
          <w:iCs w:val="1"/>
        </w:rPr>
        <w:t xml:space="preserve">Human/Animal Relationships in Transformation: Scientific, Moral and Legal Perspectives</w:t>
      </w:r>
      <w:r>
        <w:rPr/>
        <w:t xml:space="preserve"> (pp. 193-216 ff.). Cham: Springer International Publishing. https://doi.org/10.1007/978-3-030-85277-1_10</w:t>
      </w:r>
    </w:p>
    <w:p>
      <w:pPr>
        <w:spacing w:after="240" w:line="240" w:lineRule="atLeast"/>
      </w:pPr>
      <w:r>
        <w:rPr/>
        <w:t xml:space="preserve">Hediger, K., &amp; Beetz, A. M. (2021). Benefits of Human-Animal Interactions for Mental Health and Well-being. In Zinsstag, Jakob, Schelling, Esther, Crump, Lisa, Whittaker, Maxine &amp; Tanner, Marcel (Eds.), </w:t>
      </w:r>
      <w:r>
        <w:rPr>
          <w:i w:val="1"/>
          <w:iCs w:val="1"/>
        </w:rPr>
        <w:t xml:space="preserve">One Health: The Theory and Practice of Integrated Health Approaches</w:t>
      </w:r>
      <w:r>
        <w:rPr/>
        <w:t xml:space="preserve"> (pp. 344–355). Wallingford: CAB International.</w:t>
      </w:r>
    </w:p>
    <w:p>
      <w:pPr>
        <w:spacing w:after="240" w:line="240" w:lineRule="atLeast"/>
      </w:pPr>
      <w:r>
        <w:rPr/>
        <w:t xml:space="preserve">Hediger, K., Grimm, H., &amp; Aigner, A. (2021). Ethics of Animal-Assisted Psychotherapy. In Trachsel, Manuel, Gaab, Jens, Biller-Andorno, Nikola, Tekin, Şerife &amp; Sadler, John Z. (Eds.), </w:t>
      </w:r>
      <w:r>
        <w:rPr>
          <w:i w:val="1"/>
          <w:iCs w:val="1"/>
        </w:rPr>
        <w:t xml:space="preserve">The Oxford Handbook of Psychotherapy Ethics</w:t>
      </w:r>
      <w:r>
        <w:rPr/>
        <w:t xml:space="preserve"> (pp. 904-916 ff.). Oxford: Oxford University Press. https://doi.org/10.1093/oxfordhb/9780198817338.013.75</w:t>
      </w:r>
    </w:p>
    <w:p>
      <w:pPr>
        <w:spacing w:after="240" w:line="240" w:lineRule="atLeast"/>
      </w:pPr>
      <w:r>
        <w:rPr/>
        <w:t xml:space="preserve">Hediger, K. (2021). Freie Interaktionen zwischen Klient und Pferd in der pferdegestützten Psychotherapie. In Gäng, Marianne &amp; Schürch-Gäng, Sibylle (Eds.), </w:t>
      </w:r>
      <w:r>
        <w:rPr>
          <w:i w:val="1"/>
          <w:iCs w:val="1"/>
        </w:rPr>
        <w:t xml:space="preserve">Therapeutisches Reiten</w:t>
      </w:r>
      <w:r>
        <w:rPr/>
        <w:t xml:space="preserve"> (pp. 105–124). München: Ernst Reinhardt Verlag.</w:t>
      </w:r>
    </w:p>
    <w:p>
      <w:pPr>
        <w:spacing w:after="240" w:line="240" w:lineRule="atLeast"/>
      </w:pPr>
      <w:r>
        <w:rPr/>
        <w:t xml:space="preserve">Hediger, K., &amp; Beetz, A. M. (2021). Lernen und Konzentration. In Beetz, Andrea, Riedel, Meike &amp; Wohlfahrth, Rainer (Eds.), </w:t>
      </w:r>
      <w:r>
        <w:rPr>
          <w:i w:val="1"/>
          <w:iCs w:val="1"/>
        </w:rPr>
        <w:t xml:space="preserve">Tiergestützte Interventionen: Handbuch für die Aus- und Weiterbildung</w:t>
      </w:r>
      <w:r>
        <w:rPr/>
        <w:t xml:space="preserve"> (pp. 261–270). München: Ernst Reinhardt Verlag.</w:t>
      </w:r>
    </w:p>
    <w:p>
      <w:pPr>
        <w:spacing w:after="240" w:line="240" w:lineRule="atLeast"/>
      </w:pPr>
      <w:r>
        <w:rPr/>
        <w:t xml:space="preserve">Hediger, K., &amp; Debuse, D. (2021). Schädel-Hirn Trauma. In Beetz, Andrea, Riedel, Meike &amp; Wohlfahrth, Rainer (Eds.), </w:t>
      </w:r>
      <w:r>
        <w:rPr>
          <w:i w:val="1"/>
          <w:iCs w:val="1"/>
        </w:rPr>
        <w:t xml:space="preserve">Tiergestützte Interventionen: Handbuch für die Aus- und Weiterbildung</w:t>
      </w:r>
      <w:r>
        <w:rPr/>
        <w:t xml:space="preserve"> (pp. 372–382). München: Ernst Reinhardt Verlag. Retrieved from https://www.reinhardt-verlag.de/55392_beetz_tiergestuetzte_interventionen/</w:t>
      </w:r>
    </w:p>
    <w:p>
      <w:pPr>
        <w:spacing w:after="240" w:line="240" w:lineRule="atLeast"/>
      </w:pPr>
      <w:r>
        <w:rPr/>
        <w:t xml:space="preserve">Turner, D. C., &amp; Hediger, K. (2021). The role of companion animals in supporting human patients with non-communicable diseases. In Zinsstag, Jakob, Schelling, Esther, Crump, Lisa, Whittaker, Maxine, Tanner, Marcel &amp; Stephen, Craig (Eds.), </w:t>
      </w:r>
      <w:r>
        <w:rPr>
          <w:i w:val="1"/>
          <w:iCs w:val="1"/>
        </w:rPr>
        <w:t xml:space="preserve">One Health: the theory and practice of integrated health approaches</w:t>
      </w:r>
      <w:r>
        <w:rPr/>
        <w:t xml:space="preserve"> (pp. 298-309 ff.). Wallingford: CAB International. https://doi.org/10.1079/9781789242577.0298</w:t>
      </w:r>
    </w:p>
    <w:p>
      <w:pPr>
        <w:spacing w:after="240" w:line="240" w:lineRule="atLeast"/>
      </w:pPr>
      <w:r>
        <w:rPr/>
        <w:t xml:space="preserve">Hediger, K., Enders-Slegers, M.-J., Beetz, A. M., Jegatheeson, B., &amp; Turner, D. C. (2019). AAI in an international perspective: trends, research and practices. In Fine, Aubrey H (Ed.), </w:t>
      </w:r>
      <w:r>
        <w:rPr>
          <w:i w:val="1"/>
          <w:iCs w:val="1"/>
        </w:rPr>
        <w:t xml:space="preserve">Handbook on Animal-Assisted Therapy, Foundations and Guidelines for Animal-Assisted Interventions</w:t>
      </w:r>
      <w:r>
        <w:rPr/>
        <w:t xml:space="preserve"> (pp. 465–478). San Diego: Academic Press.</w:t>
      </w:r>
    </w:p>
    <w:p>
      <w:pPr>
        <w:spacing w:after="240" w:line="240" w:lineRule="atLeast"/>
      </w:pPr>
      <w:r>
        <w:rPr/>
        <w:t xml:space="preserve">Hediger, K. (2019). Global Best Practices in Applying AAI. Snapshot Four: Integrating Animals Into Neurorehabilitation. In Fine, Aubrey H (Ed.), </w:t>
      </w:r>
      <w:r>
        <w:rPr>
          <w:i w:val="1"/>
          <w:iCs w:val="1"/>
        </w:rPr>
        <w:t xml:space="preserve">Handbook on Animal-Assisted Therapy, Foundations and Guidelines for Animal-Assisted Interventions</w:t>
      </w:r>
      <w:r>
        <w:rPr/>
        <w:t xml:space="preserve"> (5th ed., pp. 435–437). San Diego: Academic Press.</w:t>
      </w:r>
    </w:p>
    <w:p>
      <w:pPr>
        <w:spacing w:after="240" w:line="240" w:lineRule="atLeast"/>
      </w:pPr>
      <w:r>
        <w:rPr/>
        <w:t xml:space="preserve">Hediger, K., Beetz, A. M., &amp; Wohlfarth, R. (2019). Praxis der tiergestützten Verhaltenstherapie. In Pfeifer, Eric (Ed.), </w:t>
      </w:r>
      <w:r>
        <w:rPr>
          <w:i w:val="1"/>
          <w:iCs w:val="1"/>
        </w:rPr>
        <w:t xml:space="preserve">Natur in Psychotherapie und Künstlerischer Therapie. Theoretische, methodische und praktische Grundlagen</w:t>
      </w:r>
      <w:r>
        <w:rPr/>
        <w:t xml:space="preserve"> (Vol. 2, pp. 451–468). Giessen: Psychosozial-Verlag.</w:t>
      </w:r>
    </w:p>
    <w:p>
      <w:pPr>
        <w:spacing w:after="240" w:line="240" w:lineRule="atLeast"/>
      </w:pPr>
      <w:r>
        <w:rPr/>
        <w:t xml:space="preserve">Hediger, K., Beetz, A. M., &amp; Wohlfarth, R. (2019). Tiergestützte Verhaltenstherapie. In Pfeifer, Eric (Ed.), </w:t>
      </w:r>
      <w:r>
        <w:rPr>
          <w:i w:val="1"/>
          <w:iCs w:val="1"/>
        </w:rPr>
        <w:t xml:space="preserve">Natur in Psychotherapie und Künstlerischer Therapie. Theoretische, methodische und praktische Grundlagen</w:t>
      </w:r>
      <w:r>
        <w:rPr/>
        <w:t xml:space="preserve"> (Vol. 2, pp. 431–450). Giessen: Psychosozial-Verlag.</w:t>
      </w:r>
    </w:p>
    <w:p>
      <w:pPr>
        <w:spacing w:after="240" w:line="240" w:lineRule="atLeast"/>
      </w:pPr>
      <w:r>
        <w:rPr/>
        <w:t xml:space="preserve">Hediger, K., &amp; Beetz, A. M. (2018). Lernen und Konzentration. In Beetz, Andrea, Riedel, Meike &amp; Wohlfahrth, Rainer (Eds.), </w:t>
      </w:r>
      <w:r>
        <w:rPr>
          <w:i w:val="1"/>
          <w:iCs w:val="1"/>
        </w:rPr>
        <w:t xml:space="preserve">Handbuch tiergestützter Interventionen</w:t>
      </w:r>
      <w:r>
        <w:rPr/>
        <w:t xml:space="preserve"> (pp. 261–270). -: Ernst Reinhardt Verlag.</w:t>
      </w:r>
    </w:p>
    <w:p>
      <w:pPr>
        <w:spacing w:after="240" w:line="240" w:lineRule="atLeast"/>
      </w:pPr>
      <w:r>
        <w:rPr/>
        <w:t xml:space="preserve">Hediger, K., &amp; Debuse, D. (2018). Schädel-Hirn Trauma. In Beetz, Andrea, Riedel, Meike &amp; Wohlfahrth, Rainer (Eds.), </w:t>
      </w:r>
      <w:r>
        <w:rPr>
          <w:i w:val="1"/>
          <w:iCs w:val="1"/>
        </w:rPr>
        <w:t xml:space="preserve">Handbuch tiergestützter Interventionen</w:t>
      </w:r>
      <w:r>
        <w:rPr/>
        <w:t xml:space="preserve"> (pp. 372–382). München: Ernst Reinhardt Verlag.</w:t>
      </w:r>
    </w:p>
    <w:p>
      <w:pPr>
        <w:spacing w:after="240" w:line="240" w:lineRule="atLeast"/>
      </w:pPr>
      <w:r>
        <w:rPr/>
        <w:t xml:space="preserve">Hediger, K., Gee, N. R., &amp; Griffin, J. A. (2017). Do Animals in the Classroom Improve Learning, Attention, or other Aspects of Cognition? In Gee, Nancy R., Fine, Aubrey H. &amp; McCardle, Peggy (Eds.), </w:t>
      </w:r>
      <w:r>
        <w:rPr>
          <w:i w:val="1"/>
          <w:iCs w:val="1"/>
        </w:rPr>
        <w:t xml:space="preserve">How Animals Help Students Learn: Research and Practice for Educators and Mental-Health Professionals</w:t>
      </w:r>
      <w:r>
        <w:rPr/>
        <w:t xml:space="preserve"> (pp. 21–39). New York: Routledge, Taylor Francis Group.</w:t>
      </w:r>
    </w:p>
    <w:p>
      <w:pPr>
        <w:spacing w:after="240" w:line="240" w:lineRule="atLeast"/>
      </w:pPr>
      <w:r>
        <w:rPr/>
        <w:t xml:space="preserve">Hediger, K. (2016). Freie Interaktionen zwischen Patient und Pferd in der pferdegestützten Psychotherapie. In Gäng, Marianne (Ed.), </w:t>
      </w:r>
      <w:r>
        <w:rPr>
          <w:i w:val="1"/>
          <w:iCs w:val="1"/>
        </w:rPr>
        <w:t xml:space="preserve">Therapeutisches Reiten</w:t>
      </w:r>
      <w:r>
        <w:rPr/>
        <w:t xml:space="preserve"> (pp. 105–124). München: Ernst Reinhardt Verlag.</w:t>
      </w:r>
    </w:p>
    <w:p>
      <w:pPr>
        <w:spacing w:after="240" w:line="240" w:lineRule="atLeast"/>
      </w:pPr>
      <w:r>
        <w:rPr/>
        <w:t xml:space="preserve">Hediger, K., &amp; Beetz, A. M. (2015). The Role of Human-Animal Interaction in Education. In Zinsstag, Jakob, Schelling, Esther, Waltner-Toews, David, Whittaker, Maxine &amp; Tanner, Marcel (Eds.), </w:t>
      </w:r>
      <w:r>
        <w:rPr>
          <w:i w:val="1"/>
          <w:iCs w:val="1"/>
        </w:rPr>
        <w:t xml:space="preserve">One Health: The Theory and Practice of Integrated Health Approaches</w:t>
      </w:r>
      <w:r>
        <w:rPr/>
        <w:t xml:space="preserve"> (pp. 73–84). Wallingford: CAB International.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Conference Proceedings/Paper</w:t>
      </w:r>
    </w:p>
    <w:p>
      <w:pPr>
        <w:spacing w:after="240" w:line="240" w:lineRule="atLeast"/>
      </w:pPr>
      <w:r>
        <w:rPr/>
        <w:t xml:space="preserve">Hediger, K., &amp; Marti, R. (2023). Are attachment, animal species, and animal contact duration associated with the health of pet owners and people having regular contact with animals? In International Society for Anthrozoology (Ed.), </w:t>
      </w:r>
      <w:r>
        <w:rPr>
          <w:i w:val="1"/>
          <w:iCs w:val="1"/>
        </w:rPr>
        <w:t xml:space="preserve">32nd International Society for Anthrozoology Conference: Anthrozoology: The Spectrum of Human-Animal Interactions and Relationships</w:t>
      </w:r>
      <w:r>
        <w:rPr/>
        <w:t xml:space="preserve"> (pp. 141–142). Edinburgh: International Society for Anthrozoology.</w:t>
      </w:r>
    </w:p>
    <w:p>
      <w:pPr>
        <w:spacing w:after="240" w:line="240" w:lineRule="atLeast"/>
      </w:pPr>
      <w:r>
        <w:rPr/>
        <w:t xml:space="preserve">Groenewoud, D., Enders-Slegers, M.-J., Leontjevas, R., de Winkel, T., Van Dijke, A., &amp; Hediger, K. (2023). Children’s bond with companion animals and associations with psychosocial health: a systematic review. In International Society for Anthrozoology (Ed.), </w:t>
      </w:r>
      <w:r>
        <w:rPr>
          <w:i w:val="1"/>
          <w:iCs w:val="1"/>
        </w:rPr>
        <w:t xml:space="preserve">32nd International Society for Anthrozoology Conference: Anthrozoology: The Spectrum of Human-Animal Interactions and Relationships</w:t>
      </w:r>
      <w:r>
        <w:rPr/>
        <w:t xml:space="preserve"> (pp. 131–132). Edinburgh: International Society for Anthrozoology.</w:t>
      </w:r>
    </w:p>
    <w:p>
      <w:pPr>
        <w:spacing w:after="240" w:line="240" w:lineRule="atLeast"/>
      </w:pPr>
      <w:r>
        <w:rPr/>
        <w:t xml:space="preserve">Hediger, K., Reniers, P., Leontjevas, R., Declerq, I., Enders-Slegers, M.-J., &amp; Gerritsen, D. (2023). Protocol for the process-evaluation of the development of the innovative PET@home Toolkit using the comprehensive EBCD+ method for frail client pet guardians. In International Society for Anthrozoology (Ed.), </w:t>
      </w:r>
      <w:r>
        <w:rPr>
          <w:i w:val="1"/>
          <w:iCs w:val="1"/>
        </w:rPr>
        <w:t xml:space="preserve">32nd International Society for Anthrozoology Conference: Anthrozoology: The Spectrum of Human-Animal Interactions and Relationships</w:t>
      </w:r>
      <w:r>
        <w:rPr/>
        <w:t xml:space="preserve"> (pp. 135–136). Edinburgh: International Society for Anthrozoology. Retrieved from https://isaz.net/news-events/past-conferences.html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Thesis</w:t>
      </w:r>
    </w:p>
    <w:p>
      <w:pPr>
        <w:spacing w:after="240" w:line="240" w:lineRule="atLeast"/>
      </w:pPr>
      <w:r>
        <w:rPr/>
        <w:t xml:space="preserve">Hediger, K. (2020). </w:t>
      </w:r>
      <w:r>
        <w:rPr>
          <w:i w:val="1"/>
          <w:iCs w:val="1"/>
        </w:rPr>
        <w:t xml:space="preserve">From Bench to Barn to Bed: Investigating and Utilizing the Effects and Mechanisms of Animal-Assisted Interventions</w:t>
      </w:r>
      <w:r>
        <w:rPr/>
        <w:t xml:space="preserve"> (Habilitation). Universität Basel, Switzerland.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Hediger, K. (12 November 2024). Das Pferd als Co-Therapeut. </w:t>
      </w:r>
      <w:r>
        <w:rPr>
          <w:i w:val="1"/>
          <w:iCs w:val="1"/>
        </w:rPr>
        <w:t xml:space="preserve">Pferdewoche</w:t>
      </w:r>
      <w:r>
        <w:rPr/>
        <w:t xml:space="preserve">. Retrieved from https://www.pferdewoche.ch/news/ausgaben/article/das-pferd-als-co-therapeut/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Hediger, K. (15 November 2024). </w:t>
      </w:r>
      <w:r>
        <w:rPr>
          <w:i w:val="1"/>
          <w:iCs w:val="1"/>
        </w:rPr>
        <w:t xml:space="preserve">One Health governance in the European Union</w:t>
      </w:r>
      <w:r>
        <w:rPr/>
        <w:t xml:space="preserve"> (SAPEA evidence review report). Berlin: SAPEA. https://doi.org/10.5281/zenodo.14055991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Hediger, K. (2 November 2024). Psychologie in Luzern: ein neues Kapitel für die Universität. </w:t>
      </w:r>
      <w:r>
        <w:rPr>
          <w:i w:val="1"/>
          <w:iCs w:val="1"/>
        </w:rPr>
        <w:t xml:space="preserve">Zebi Magazin</w:t>
      </w:r>
      <w:r>
        <w:rPr/>
        <w:t xml:space="preserve">. Retrieved from https://www.zebi.ch/de/c/psychologie-in-luzern-ein-neues-kapitel-fuer-die-universitaet.56720</w:t>
      </w:r>
    </w:p>
    <w:p>
      <w:pPr>
        <w:spacing w:after="240" w:line="240" w:lineRule="atLeast"/>
      </w:pPr>
      <w:r>
        <w:rPr/>
        <w:t xml:space="preserve">Hediger, K. (17 October 2024). Neuberufen: Karin Hediger im Gespräch. </w:t>
      </w:r>
      <w:r>
        <w:rPr>
          <w:i w:val="1"/>
          <w:iCs w:val="1"/>
        </w:rPr>
        <w:t xml:space="preserve">Universität Luzern News</w:t>
      </w:r>
      <w:r>
        <w:rPr/>
        <w:t xml:space="preserve">. Retrieved from https://www.unilu.ch/news/neuberufen-karin-hediger-im-gespraech-8858/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Media: Audio, Video</w:t>
      </w:r>
    </w:p>
    <w:p>
      <w:pPr>
        <w:spacing w:after="240" w:line="240" w:lineRule="atLeast"/>
      </w:pPr>
      <w:r>
        <w:rPr/>
        <w:t xml:space="preserve">Hediger, K., &amp; Reichert, L. (27 July 2025). </w:t>
      </w:r>
      <w:r>
        <w:rPr>
          <w:i w:val="1"/>
          <w:iCs w:val="1"/>
        </w:rPr>
        <w:t xml:space="preserve">Lykke Reichert Therapydogs Funen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Hediger, K. (7 November 2024). </w:t>
      </w:r>
      <w:r>
        <w:rPr>
          <w:i w:val="1"/>
          <w:iCs w:val="1"/>
        </w:rPr>
        <w:t xml:space="preserve">Vierbeiner als Psychologen: Wie Tiere uns beim Heilen helfen können: Podcastfolge: ‘Durchblick’</w:t>
      </w:r>
      <w:r>
        <w:rPr/>
        <w:t xml:space="preserve">. Retrieved from https://www.blick.ch/life/wissen/podcast/vierbeiner-als-psychologen-wie-tiere-uns-beim-heilen-helfen-koennen-id20299016.html</w:t>
      </w:r>
    </w:p>
    <w:p>
      <w:pPr>
        <w:spacing w:after="240" w:line="240" w:lineRule="atLeast"/>
      </w:pPr>
      <w:r>
        <w:rPr/>
        <w:t xml:space="preserve">Hediger, K. (31 August 2024). </w:t>
      </w:r>
      <w:r>
        <w:rPr>
          <w:i w:val="1"/>
          <w:iCs w:val="1"/>
        </w:rPr>
        <w:t xml:space="preserve">Wie wirken sich Tiere positiv auf Menschen mit Behinderungen aus? SRF Sendung - Stiftung Denk an mich</w:t>
      </w:r>
      <w:r>
        <w:rPr/>
        <w:t xml:space="preserve">. Retrieved from https://www.srf.ch/audio/stiftung-denk-an-mich/wie-wirken-sich-tiere-positiv-auf-menschen-mit-behinderungen-aus?id=17c2840e-0251-43d0-85fa-8e4a2c6b84cc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Karin Hediger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Karin Hediger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